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071" w:rsidRDefault="00B44071" w:rsidP="00B173EC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071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" name="Рисунок 1" descr="C:\Users\USER6\Desktop\ск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6\Desktop\скан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071" w:rsidRDefault="00B44071" w:rsidP="00B173EC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071" w:rsidRDefault="00B44071" w:rsidP="00B173EC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071" w:rsidRDefault="00B44071" w:rsidP="00B173EC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071" w:rsidRDefault="00B44071" w:rsidP="00B173EC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071" w:rsidRDefault="00B44071" w:rsidP="00B173EC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071" w:rsidRDefault="00B44071" w:rsidP="00B173EC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071" w:rsidRDefault="00B44071" w:rsidP="00B173EC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071" w:rsidRDefault="00B44071" w:rsidP="00B173EC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05D" w:rsidRPr="00D233C3" w:rsidRDefault="0090105D" w:rsidP="00B173EC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2.2.1. Структура общеразвивающих программ должна включать:</w:t>
      </w:r>
    </w:p>
    <w:p w:rsidR="0090105D" w:rsidRPr="00D233C3" w:rsidRDefault="0090105D" w:rsidP="001500AD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титульный лист: наименование школы; где, когда и кем утверждена образовательная программа; название образовательной программы, которая отражает ее содержание и направленность; Ф. И. О., должность автора (авторов) образовательной программы; год разработки дополнительной образовательной программы;</w:t>
      </w:r>
    </w:p>
    <w:p w:rsidR="0090105D" w:rsidRPr="00D233C3" w:rsidRDefault="0090105D" w:rsidP="001500AD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="0099157C" w:rsidRPr="00D233C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E0E26" w:rsidRPr="00D233C3">
        <w:rPr>
          <w:rFonts w:ascii="Times New Roman" w:eastAsia="Times New Roman" w:hAnsi="Times New Roman" w:cs="Times New Roman"/>
          <w:sz w:val="24"/>
          <w:szCs w:val="24"/>
          <w:lang w:eastAsia="ru-RU"/>
        </w:rPr>
        <w:t>ояснительная записка</w:t>
      </w:r>
      <w:r w:rsidRPr="00D233C3">
        <w:rPr>
          <w:rFonts w:ascii="Times New Roman" w:eastAsia="Times New Roman" w:hAnsi="Times New Roman" w:cs="Times New Roman"/>
          <w:sz w:val="24"/>
          <w:szCs w:val="24"/>
          <w:lang w:eastAsia="ru-RU"/>
        </w:rPr>
        <w:t>: цель реализации образовательной программы, планируемые результаты обучения, категорию обучающихся, срок и форму обучения, режим занятий;</w:t>
      </w:r>
    </w:p>
    <w:p w:rsidR="0090105D" w:rsidRPr="00D233C3" w:rsidRDefault="0090105D" w:rsidP="001500AD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содержание программы:</w:t>
      </w:r>
    </w:p>
    <w:p w:rsidR="0090105D" w:rsidRPr="00D233C3" w:rsidRDefault="0090105D" w:rsidP="001500AD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sz w:val="21"/>
          <w:szCs w:val="21"/>
          <w:lang w:eastAsia="ru-RU"/>
        </w:rPr>
        <w:t>– </w:t>
      </w:r>
      <w:r w:rsidRPr="00D233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план, который определяет: перечень, трудоемкость, последовательность и распределение учебных предметов и иных видов учебной деятельности обучающихся и формы аттестации;</w:t>
      </w:r>
    </w:p>
    <w:p w:rsidR="0090105D" w:rsidRPr="00D233C3" w:rsidRDefault="0090105D" w:rsidP="001500AD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sz w:val="21"/>
          <w:szCs w:val="21"/>
          <w:lang w:eastAsia="ru-RU"/>
        </w:rPr>
        <w:t>– </w:t>
      </w:r>
      <w:r w:rsidR="00EE0E26" w:rsidRPr="00D233C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тематическое планирование</w:t>
      </w:r>
      <w:r w:rsidRPr="00D233C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которую входят: разделы и темы, получаемые знания, умения и опыт, виды самостоятельной работы обучающихся, формы самостоятельной работы обучающихся;</w:t>
      </w:r>
    </w:p>
    <w:p w:rsidR="0099157C" w:rsidRPr="00D233C3" w:rsidRDefault="0090105D" w:rsidP="0099157C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r w:rsidR="0099157C" w:rsidRPr="00D233C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качества освоения программы: планируемые результаты;</w:t>
      </w:r>
      <w:r w:rsidR="0099157C" w:rsidRPr="00D233C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99157C" w:rsidRPr="00D233C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текущего контроля, итоговой аттестации (при наличии).</w:t>
      </w:r>
    </w:p>
    <w:p w:rsidR="0090105D" w:rsidRPr="00D233C3" w:rsidRDefault="0090105D" w:rsidP="001500AD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организационно-педагогические условия:</w:t>
      </w:r>
    </w:p>
    <w:p w:rsidR="0090105D" w:rsidRPr="00D233C3" w:rsidRDefault="0090105D" w:rsidP="001500AD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sz w:val="21"/>
          <w:szCs w:val="21"/>
          <w:lang w:eastAsia="ru-RU"/>
        </w:rPr>
        <w:t>– </w:t>
      </w:r>
      <w:r w:rsidRPr="00D233C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обучения: наглядные пособия, учебные средства, расходные материалы;</w:t>
      </w:r>
    </w:p>
    <w:p w:rsidR="0090105D" w:rsidRPr="00D233C3" w:rsidRDefault="0090105D" w:rsidP="001500AD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2.3. Разработка образовательных программ.</w:t>
      </w:r>
    </w:p>
    <w:p w:rsidR="0090105D" w:rsidRPr="00D233C3" w:rsidRDefault="0090105D" w:rsidP="001500AD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2.3.1. Программы разрабатываются с </w:t>
      </w:r>
      <w:r w:rsidR="00386501"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учетом запросов</w:t>
      </w: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обучающихся и их родит</w:t>
      </w:r>
      <w:r w:rsidR="00386501"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елей (законных представителей) и с учетом возможностей Гимназии.  </w:t>
      </w: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обучающихся с ОВЗ и детей-инвалидов при формировании программы учитываются особенности их психофизического развития.</w:t>
      </w:r>
    </w:p>
    <w:p w:rsidR="0090105D" w:rsidRPr="00D233C3" w:rsidRDefault="0090105D" w:rsidP="001500AD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2.4. Согласование образовательных программ.</w:t>
      </w:r>
    </w:p>
    <w:p w:rsidR="0090105D" w:rsidRPr="00D233C3" w:rsidRDefault="0090105D" w:rsidP="001500AD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2.4.1. Разработанный проект образовательной программы дополнительного образования предоставляется на проверку и согласование П</w:t>
      </w:r>
      <w:r w:rsidR="001500AD"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едагогическому совету Гимназии. </w:t>
      </w:r>
    </w:p>
    <w:p w:rsidR="0090105D" w:rsidRPr="00D233C3" w:rsidRDefault="0090105D" w:rsidP="001500AD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2.4.2. Утвержденные программы размещаются на официальном сайте Гимназии.</w:t>
      </w:r>
    </w:p>
    <w:p w:rsidR="0090105D" w:rsidRPr="00D233C3" w:rsidRDefault="0090105D" w:rsidP="001500AD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2.5. Педагог дополнительного образования обязан ежегодно и по мере необходимости обновлять программы с учетом развития науки, техники, культуры, экономики, технологии и социальной сферы.</w:t>
      </w:r>
    </w:p>
    <w:p w:rsidR="00D233C3" w:rsidRDefault="00D233C3" w:rsidP="00D233C3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90105D" w:rsidRPr="00D233C3" w:rsidRDefault="0090105D" w:rsidP="00D233C3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 Прием на обучение и отчисление обучающихся</w:t>
      </w:r>
    </w:p>
    <w:p w:rsidR="0090105D" w:rsidRPr="00D233C3" w:rsidRDefault="0090105D" w:rsidP="00B44D9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3.1. К освоению образовательных программ дополнительного образ</w:t>
      </w:r>
      <w:r w:rsidR="00B44D98"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ования допускаются обучающиеся Г</w:t>
      </w: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имназии</w:t>
      </w:r>
      <w:r w:rsidR="00390EA8"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возрасте от 7</w:t>
      </w: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до 18 лет без предъявления требований к уровню образования, если иное не обусловлено спецификой реализуемой программы.</w:t>
      </w:r>
    </w:p>
    <w:p w:rsidR="0090105D" w:rsidRPr="00D233C3" w:rsidRDefault="0090105D" w:rsidP="00B44D9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3.2. Прием на обучение.</w:t>
      </w:r>
    </w:p>
    <w:p w:rsidR="0090105D" w:rsidRPr="00D233C3" w:rsidRDefault="0090105D" w:rsidP="00B44D9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3.2.1. Прием обучающихся и их обучение осуществляются по мере комплектования групп в течение календарного года, включая каникулярное время.</w:t>
      </w:r>
    </w:p>
    <w:p w:rsidR="0090105D" w:rsidRPr="00D233C3" w:rsidRDefault="0090105D" w:rsidP="00B44D9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3.2.2. Набор обучающихся объявляется только при наличии утвержденной образовательной программы.</w:t>
      </w:r>
    </w:p>
    <w:p w:rsidR="0090105D" w:rsidRPr="00D233C3" w:rsidRDefault="0090105D" w:rsidP="00B44D9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3.2.3. </w:t>
      </w:r>
      <w:r w:rsidRPr="00D233C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поступления на обу</w:t>
      </w:r>
      <w:r w:rsidR="00B44D98" w:rsidRPr="00D233C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чение заявитель представляет в Г</w:t>
      </w:r>
      <w:r w:rsidRPr="00D233C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имназию в установленные сроки заявление, составленное обучающимся или родителем (законным представителем) обучающ</w:t>
      </w:r>
      <w:r w:rsidR="00AE254A" w:rsidRPr="00D23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егося. При приеме в спортивные секции, </w:t>
      </w:r>
      <w:r w:rsidRPr="00D233C3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туристские, хореографические группы к заявлению дополнительно представляется медицинское заключение о состоянии здоровья обучающегося.</w:t>
      </w:r>
    </w:p>
    <w:p w:rsidR="0090105D" w:rsidRPr="00D233C3" w:rsidRDefault="0090105D" w:rsidP="00B44D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Зачисление обучающихся на обучение осуществляется приказом директора школы.</w:t>
      </w:r>
    </w:p>
    <w:p w:rsidR="0090105D" w:rsidRPr="00D233C3" w:rsidRDefault="0090105D" w:rsidP="00B44D9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3.3. Отчисление.</w:t>
      </w:r>
    </w:p>
    <w:p w:rsidR="0090105D" w:rsidRPr="00D233C3" w:rsidRDefault="0090105D" w:rsidP="00B44D9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3.3.1. Отчисление обучающихся производится:</w:t>
      </w:r>
    </w:p>
    <w:p w:rsidR="0090105D" w:rsidRPr="00D233C3" w:rsidRDefault="0090105D" w:rsidP="00B44D9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 связи с окончанием срока обучения по образовательной программе или при переводе обучающегося в другую образовательную организацию;</w:t>
      </w:r>
    </w:p>
    <w:p w:rsidR="0090105D" w:rsidRPr="00D233C3" w:rsidRDefault="0090105D" w:rsidP="0090105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по инициативе обучающегося или родителей (законных представителей);</w:t>
      </w:r>
    </w:p>
    <w:p w:rsidR="0090105D" w:rsidRPr="00D233C3" w:rsidRDefault="0090105D" w:rsidP="0090105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по обстоятельствам, не зависящим от воли сторон, в том числе:</w:t>
      </w:r>
    </w:p>
    <w:p w:rsidR="0090105D" w:rsidRPr="00D233C3" w:rsidRDefault="0090105D" w:rsidP="0090105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lastRenderedPageBreak/>
        <w:t>– </w:t>
      </w: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случае ликвидации школы или структурного подразделения;</w:t>
      </w:r>
    </w:p>
    <w:p w:rsidR="0090105D" w:rsidRPr="00D233C3" w:rsidRDefault="0090105D" w:rsidP="0090105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– </w:t>
      </w: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 аннулировании или приостановлении действия лицензии </w:t>
      </w:r>
      <w:r w:rsidR="00550AC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образовательную деятельность.</w:t>
      </w:r>
    </w:p>
    <w:p w:rsidR="00D233C3" w:rsidRDefault="00D233C3" w:rsidP="00D233C3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90105D" w:rsidRPr="00D233C3" w:rsidRDefault="0090105D" w:rsidP="00D233C3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 Организация образовательного процесса</w:t>
      </w:r>
    </w:p>
    <w:p w:rsidR="0090105D" w:rsidRPr="00D233C3" w:rsidRDefault="0090105D" w:rsidP="00B44D9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4.1. Организация образовательного процесса регламентируется расписанием занятий и утвержденной образовательной программой.</w:t>
      </w:r>
    </w:p>
    <w:p w:rsidR="0090105D" w:rsidRPr="00D233C3" w:rsidRDefault="0090105D" w:rsidP="00B44D9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4.2. Предоставление образовательных услуг по образовательным программам дополнительного образования осуществляется в течение всего календарного года, включая каникулярное время. Обучающиеся школы осваивают образовательную программу без отрыва от обучения по основной образовательной программе.</w:t>
      </w:r>
    </w:p>
    <w:p w:rsidR="0090105D" w:rsidRPr="00D233C3" w:rsidRDefault="0090105D" w:rsidP="00B44D9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4.3. Программы реализуются педагог</w:t>
      </w:r>
      <w:r w:rsidR="00B44D98"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ом дополнительного образования Г</w:t>
      </w: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имназии как самостоятельно, так и посредством сетевых форм их реализации.</w:t>
      </w:r>
    </w:p>
    <w:p w:rsidR="0090105D" w:rsidRPr="00D233C3" w:rsidRDefault="0090105D" w:rsidP="00B44D9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4.4. Образовательный процесс осуществляется в соответствии с индивидуальными учебными планами в объединениях по интересам, сформированных в группы обучающихся одного возраста или разных возрастных категорий (далее – разновозрастные группы), являющиеся основным составом студии, секции, объединения (далее – объединения), а также индивидуально.</w:t>
      </w:r>
    </w:p>
    <w:p w:rsidR="0090105D" w:rsidRPr="00D233C3" w:rsidRDefault="0090105D" w:rsidP="00B44D9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4.5. Занятия в объединениях проводятся по группам, индивидуально или всем составом объединения. Допускается сочетание различных форм получения образования и форм обучения.</w:t>
      </w:r>
    </w:p>
    <w:p w:rsidR="0090105D" w:rsidRPr="00D233C3" w:rsidRDefault="0090105D" w:rsidP="00B44D9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4.6. Количество обучающихся в объединении, их возрастные категории, а также продолжительность учебных занятий в объединении зависят от направленности </w:t>
      </w:r>
      <w:r w:rsidRPr="00D23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программы. Каждый обучающийся имеет право занима</w:t>
      </w:r>
      <w:r w:rsidR="00AE254A" w:rsidRPr="00D233C3">
        <w:rPr>
          <w:rFonts w:ascii="Times New Roman" w:eastAsia="Times New Roman" w:hAnsi="Times New Roman" w:cs="Times New Roman"/>
          <w:sz w:val="24"/>
          <w:szCs w:val="24"/>
          <w:lang w:eastAsia="ru-RU"/>
        </w:rPr>
        <w:t>ться в нескольких объединениях.</w:t>
      </w:r>
    </w:p>
    <w:p w:rsidR="0090105D" w:rsidRPr="00D233C3" w:rsidRDefault="0090105D" w:rsidP="00B44D9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4.7. Расписание занятий объединения составляется для создания наиболее благоприятного режима труда и отдыха обучающихся по 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обучающихся.</w:t>
      </w:r>
    </w:p>
    <w:p w:rsidR="0090105D" w:rsidRPr="00D233C3" w:rsidRDefault="0090105D" w:rsidP="00B44D9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4.8. В работе объединений при наличии условий и согласия руководителя объединения могут участвовать совместно с несовершеннолетними обучающимися их родители (законные представители) без включения в основной состав.</w:t>
      </w:r>
    </w:p>
    <w:p w:rsidR="00AE254A" w:rsidRPr="00D233C3" w:rsidRDefault="0090105D" w:rsidP="00D233C3">
      <w:pPr>
        <w:pStyle w:val="a5"/>
        <w:ind w:left="0" w:right="-1"/>
        <w:jc w:val="both"/>
        <w:rPr>
          <w:sz w:val="24"/>
          <w:szCs w:val="24"/>
        </w:rPr>
      </w:pPr>
      <w:r w:rsidRPr="00D233C3">
        <w:rPr>
          <w:color w:val="181818"/>
          <w:sz w:val="24"/>
          <w:szCs w:val="24"/>
          <w:lang w:eastAsia="ru-RU"/>
        </w:rPr>
        <w:t>4.9. При реализации программ могут предусматриваться как аудиторные, так и внеаудиторные занятия, которые проводятся по группам или индивидуально. </w:t>
      </w:r>
      <w:r w:rsidRPr="00D233C3">
        <w:rPr>
          <w:sz w:val="24"/>
          <w:szCs w:val="24"/>
          <w:lang w:eastAsia="ru-RU"/>
        </w:rPr>
        <w:t>Комплектование групп осуществляется с учетом возрастных и</w:t>
      </w:r>
      <w:r w:rsidRPr="00D233C3">
        <w:rPr>
          <w:sz w:val="24"/>
          <w:szCs w:val="24"/>
          <w:lang w:eastAsia="ru-RU"/>
        </w:rPr>
        <w:br/>
        <w:t xml:space="preserve">психологических особенностей детей. Наполняемость групп: </w:t>
      </w:r>
      <w:r w:rsidR="00AE254A" w:rsidRPr="00D233C3">
        <w:rPr>
          <w:sz w:val="24"/>
          <w:szCs w:val="24"/>
        </w:rPr>
        <w:t xml:space="preserve">на первом году обучения – 12-15 </w:t>
      </w:r>
      <w:proofErr w:type="gramStart"/>
      <w:r w:rsidR="00D233C3" w:rsidRPr="00D233C3">
        <w:rPr>
          <w:sz w:val="24"/>
          <w:szCs w:val="24"/>
        </w:rPr>
        <w:t>человек;</w:t>
      </w:r>
      <w:r w:rsidR="00D233C3" w:rsidRPr="00D233C3">
        <w:rPr>
          <w:spacing w:val="-57"/>
          <w:sz w:val="24"/>
          <w:szCs w:val="24"/>
        </w:rPr>
        <w:t xml:space="preserve">  </w:t>
      </w:r>
      <w:r w:rsidR="00AE254A" w:rsidRPr="00D233C3">
        <w:rPr>
          <w:sz w:val="24"/>
          <w:szCs w:val="24"/>
        </w:rPr>
        <w:t xml:space="preserve"> </w:t>
      </w:r>
      <w:proofErr w:type="gramEnd"/>
      <w:r w:rsidR="00AE254A" w:rsidRPr="00D233C3">
        <w:rPr>
          <w:sz w:val="24"/>
          <w:szCs w:val="24"/>
        </w:rPr>
        <w:t>на</w:t>
      </w:r>
      <w:r w:rsidR="00AE254A" w:rsidRPr="00D233C3">
        <w:rPr>
          <w:spacing w:val="-3"/>
          <w:sz w:val="24"/>
          <w:szCs w:val="24"/>
        </w:rPr>
        <w:t xml:space="preserve"> </w:t>
      </w:r>
      <w:r w:rsidR="00AE254A" w:rsidRPr="00D233C3">
        <w:rPr>
          <w:sz w:val="24"/>
          <w:szCs w:val="24"/>
        </w:rPr>
        <w:t>втором</w:t>
      </w:r>
      <w:r w:rsidR="00AE254A" w:rsidRPr="00D233C3">
        <w:rPr>
          <w:spacing w:val="-3"/>
          <w:sz w:val="24"/>
          <w:szCs w:val="24"/>
        </w:rPr>
        <w:t xml:space="preserve"> </w:t>
      </w:r>
      <w:r w:rsidR="00AE254A" w:rsidRPr="00D233C3">
        <w:rPr>
          <w:sz w:val="24"/>
          <w:szCs w:val="24"/>
        </w:rPr>
        <w:t>году</w:t>
      </w:r>
      <w:r w:rsidR="00AE254A" w:rsidRPr="00D233C3">
        <w:rPr>
          <w:spacing w:val="-6"/>
          <w:sz w:val="24"/>
          <w:szCs w:val="24"/>
        </w:rPr>
        <w:t xml:space="preserve"> </w:t>
      </w:r>
      <w:r w:rsidR="00AE254A" w:rsidRPr="00D233C3">
        <w:rPr>
          <w:sz w:val="24"/>
          <w:szCs w:val="24"/>
        </w:rPr>
        <w:t>обучения –</w:t>
      </w:r>
      <w:r w:rsidR="00AE254A" w:rsidRPr="00D233C3">
        <w:rPr>
          <w:spacing w:val="-1"/>
          <w:sz w:val="24"/>
          <w:szCs w:val="24"/>
        </w:rPr>
        <w:t xml:space="preserve"> </w:t>
      </w:r>
      <w:r w:rsidR="00AE254A" w:rsidRPr="00D233C3">
        <w:rPr>
          <w:sz w:val="24"/>
          <w:szCs w:val="24"/>
        </w:rPr>
        <w:t>10-12</w:t>
      </w:r>
      <w:r w:rsidR="00AE254A" w:rsidRPr="00D233C3">
        <w:rPr>
          <w:spacing w:val="-2"/>
          <w:sz w:val="24"/>
          <w:szCs w:val="24"/>
        </w:rPr>
        <w:t xml:space="preserve"> </w:t>
      </w:r>
      <w:r w:rsidR="00AE254A" w:rsidRPr="00D233C3">
        <w:rPr>
          <w:sz w:val="24"/>
          <w:szCs w:val="24"/>
        </w:rPr>
        <w:t>человек; на</w:t>
      </w:r>
      <w:r w:rsidR="00AE254A" w:rsidRPr="00D233C3">
        <w:rPr>
          <w:spacing w:val="-4"/>
          <w:sz w:val="24"/>
          <w:szCs w:val="24"/>
        </w:rPr>
        <w:t xml:space="preserve"> </w:t>
      </w:r>
      <w:r w:rsidR="00AE254A" w:rsidRPr="00D233C3">
        <w:rPr>
          <w:sz w:val="24"/>
          <w:szCs w:val="24"/>
        </w:rPr>
        <w:t>третьем</w:t>
      </w:r>
      <w:r w:rsidR="00AE254A" w:rsidRPr="00D233C3">
        <w:rPr>
          <w:spacing w:val="-3"/>
          <w:sz w:val="24"/>
          <w:szCs w:val="24"/>
        </w:rPr>
        <w:t xml:space="preserve"> </w:t>
      </w:r>
      <w:r w:rsidR="00AE254A" w:rsidRPr="00D233C3">
        <w:rPr>
          <w:sz w:val="24"/>
          <w:szCs w:val="24"/>
        </w:rPr>
        <w:t>и</w:t>
      </w:r>
      <w:r w:rsidR="00AE254A" w:rsidRPr="00D233C3">
        <w:rPr>
          <w:spacing w:val="-2"/>
          <w:sz w:val="24"/>
          <w:szCs w:val="24"/>
        </w:rPr>
        <w:t xml:space="preserve"> </w:t>
      </w:r>
      <w:r w:rsidR="00AE254A" w:rsidRPr="00D233C3">
        <w:rPr>
          <w:sz w:val="24"/>
          <w:szCs w:val="24"/>
        </w:rPr>
        <w:t>последующих годах обучения</w:t>
      </w:r>
      <w:r w:rsidR="00AE254A" w:rsidRPr="00D233C3">
        <w:rPr>
          <w:spacing w:val="1"/>
          <w:sz w:val="24"/>
          <w:szCs w:val="24"/>
        </w:rPr>
        <w:t xml:space="preserve"> </w:t>
      </w:r>
      <w:r w:rsidR="00AE254A" w:rsidRPr="00D233C3">
        <w:rPr>
          <w:sz w:val="24"/>
          <w:szCs w:val="24"/>
        </w:rPr>
        <w:t>–</w:t>
      </w:r>
      <w:r w:rsidR="00AE254A" w:rsidRPr="00D233C3">
        <w:rPr>
          <w:spacing w:val="55"/>
          <w:sz w:val="24"/>
          <w:szCs w:val="24"/>
        </w:rPr>
        <w:t xml:space="preserve"> </w:t>
      </w:r>
      <w:r w:rsidR="00AE254A" w:rsidRPr="00D233C3">
        <w:rPr>
          <w:sz w:val="24"/>
          <w:szCs w:val="24"/>
        </w:rPr>
        <w:t>8-10</w:t>
      </w:r>
      <w:r w:rsidR="00AE254A" w:rsidRPr="00D233C3">
        <w:rPr>
          <w:spacing w:val="-2"/>
          <w:sz w:val="24"/>
          <w:szCs w:val="24"/>
        </w:rPr>
        <w:t xml:space="preserve"> </w:t>
      </w:r>
      <w:r w:rsidR="00AE254A" w:rsidRPr="00D233C3">
        <w:rPr>
          <w:sz w:val="24"/>
          <w:szCs w:val="24"/>
        </w:rPr>
        <w:t>человек. В объединения второго и последующих годов обучения могут быть зачислены учащиеся, не</w:t>
      </w:r>
      <w:r w:rsidR="00AE254A" w:rsidRPr="00D233C3">
        <w:rPr>
          <w:spacing w:val="1"/>
          <w:sz w:val="24"/>
          <w:szCs w:val="24"/>
        </w:rPr>
        <w:t xml:space="preserve"> </w:t>
      </w:r>
      <w:r w:rsidR="00AE254A" w:rsidRPr="00D233C3">
        <w:rPr>
          <w:sz w:val="24"/>
          <w:szCs w:val="24"/>
        </w:rPr>
        <w:t>занимающиеся</w:t>
      </w:r>
      <w:r w:rsidR="00AE254A" w:rsidRPr="00D233C3">
        <w:rPr>
          <w:spacing w:val="-13"/>
          <w:sz w:val="24"/>
          <w:szCs w:val="24"/>
        </w:rPr>
        <w:t xml:space="preserve"> </w:t>
      </w:r>
      <w:r w:rsidR="00AE254A" w:rsidRPr="00D233C3">
        <w:rPr>
          <w:sz w:val="24"/>
          <w:szCs w:val="24"/>
        </w:rPr>
        <w:t>в</w:t>
      </w:r>
      <w:r w:rsidR="00AE254A" w:rsidRPr="00D233C3">
        <w:rPr>
          <w:spacing w:val="-13"/>
          <w:sz w:val="24"/>
          <w:szCs w:val="24"/>
        </w:rPr>
        <w:t xml:space="preserve"> </w:t>
      </w:r>
      <w:r w:rsidR="00AE254A" w:rsidRPr="00D233C3">
        <w:rPr>
          <w:sz w:val="24"/>
          <w:szCs w:val="24"/>
        </w:rPr>
        <w:t>группе</w:t>
      </w:r>
      <w:r w:rsidR="00AE254A" w:rsidRPr="00D233C3">
        <w:rPr>
          <w:spacing w:val="-11"/>
          <w:sz w:val="24"/>
          <w:szCs w:val="24"/>
        </w:rPr>
        <w:t xml:space="preserve"> </w:t>
      </w:r>
      <w:r w:rsidR="00AE254A" w:rsidRPr="00D233C3">
        <w:rPr>
          <w:sz w:val="24"/>
          <w:szCs w:val="24"/>
        </w:rPr>
        <w:t>первого</w:t>
      </w:r>
      <w:r w:rsidR="00AE254A" w:rsidRPr="00D233C3">
        <w:rPr>
          <w:spacing w:val="-13"/>
          <w:sz w:val="24"/>
          <w:szCs w:val="24"/>
        </w:rPr>
        <w:t xml:space="preserve"> </w:t>
      </w:r>
      <w:r w:rsidR="00AE254A" w:rsidRPr="00D233C3">
        <w:rPr>
          <w:sz w:val="24"/>
          <w:szCs w:val="24"/>
        </w:rPr>
        <w:t>года</w:t>
      </w:r>
      <w:r w:rsidR="00AE254A" w:rsidRPr="00D233C3">
        <w:rPr>
          <w:spacing w:val="-13"/>
          <w:sz w:val="24"/>
          <w:szCs w:val="24"/>
        </w:rPr>
        <w:t xml:space="preserve"> </w:t>
      </w:r>
      <w:r w:rsidR="00AE254A" w:rsidRPr="00D233C3">
        <w:rPr>
          <w:sz w:val="24"/>
          <w:szCs w:val="24"/>
        </w:rPr>
        <w:t>обучения,</w:t>
      </w:r>
      <w:r w:rsidR="00AE254A" w:rsidRPr="00D233C3">
        <w:rPr>
          <w:spacing w:val="-12"/>
          <w:sz w:val="24"/>
          <w:szCs w:val="24"/>
        </w:rPr>
        <w:t xml:space="preserve"> </w:t>
      </w:r>
      <w:r w:rsidR="00AE254A" w:rsidRPr="00D233C3">
        <w:rPr>
          <w:sz w:val="24"/>
          <w:szCs w:val="24"/>
        </w:rPr>
        <w:t>но</w:t>
      </w:r>
      <w:r w:rsidR="00AE254A" w:rsidRPr="00D233C3">
        <w:rPr>
          <w:spacing w:val="-10"/>
          <w:sz w:val="24"/>
          <w:szCs w:val="24"/>
        </w:rPr>
        <w:t xml:space="preserve"> </w:t>
      </w:r>
      <w:r w:rsidR="00AE254A" w:rsidRPr="00D233C3">
        <w:rPr>
          <w:sz w:val="24"/>
          <w:szCs w:val="24"/>
        </w:rPr>
        <w:t>успешно</w:t>
      </w:r>
      <w:r w:rsidR="00AE254A" w:rsidRPr="00D233C3">
        <w:rPr>
          <w:spacing w:val="-12"/>
          <w:sz w:val="24"/>
          <w:szCs w:val="24"/>
        </w:rPr>
        <w:t xml:space="preserve"> </w:t>
      </w:r>
      <w:r w:rsidR="00AE254A" w:rsidRPr="00D233C3">
        <w:rPr>
          <w:sz w:val="24"/>
          <w:szCs w:val="24"/>
        </w:rPr>
        <w:t>прошедшие</w:t>
      </w:r>
      <w:r w:rsidR="00AE254A" w:rsidRPr="00D233C3">
        <w:rPr>
          <w:spacing w:val="-13"/>
          <w:sz w:val="24"/>
          <w:szCs w:val="24"/>
        </w:rPr>
        <w:t xml:space="preserve"> </w:t>
      </w:r>
      <w:r w:rsidR="00AE254A" w:rsidRPr="00D233C3">
        <w:rPr>
          <w:sz w:val="24"/>
          <w:szCs w:val="24"/>
        </w:rPr>
        <w:t>собеседование</w:t>
      </w:r>
      <w:r w:rsidR="00550AC1">
        <w:rPr>
          <w:spacing w:val="-13"/>
          <w:sz w:val="24"/>
          <w:szCs w:val="24"/>
        </w:rPr>
        <w:t>.</w:t>
      </w:r>
    </w:p>
    <w:p w:rsidR="00AE254A" w:rsidRPr="00D233C3" w:rsidRDefault="00AE254A" w:rsidP="00AE254A">
      <w:pPr>
        <w:pStyle w:val="a5"/>
        <w:ind w:left="0" w:right="-1" w:firstLine="567"/>
        <w:jc w:val="both"/>
        <w:rPr>
          <w:sz w:val="24"/>
          <w:szCs w:val="24"/>
        </w:rPr>
      </w:pPr>
      <w:r w:rsidRPr="00D233C3">
        <w:rPr>
          <w:sz w:val="24"/>
          <w:szCs w:val="24"/>
        </w:rPr>
        <w:t>В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случае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снижения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фактической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посещаемости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в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течение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года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группы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должны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быть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объединены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или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расформированы.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Высвобожденные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в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этом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случае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средства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могут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быть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использованы</w:t>
      </w:r>
      <w:r w:rsidRPr="00D233C3">
        <w:rPr>
          <w:spacing w:val="-1"/>
          <w:sz w:val="24"/>
          <w:szCs w:val="24"/>
        </w:rPr>
        <w:t xml:space="preserve"> </w:t>
      </w:r>
      <w:r w:rsidRPr="00D233C3">
        <w:rPr>
          <w:sz w:val="24"/>
          <w:szCs w:val="24"/>
        </w:rPr>
        <w:t>на</w:t>
      </w:r>
      <w:r w:rsidRPr="00D233C3">
        <w:rPr>
          <w:spacing w:val="-1"/>
          <w:sz w:val="24"/>
          <w:szCs w:val="24"/>
        </w:rPr>
        <w:t xml:space="preserve"> </w:t>
      </w:r>
      <w:r w:rsidRPr="00D233C3">
        <w:rPr>
          <w:sz w:val="24"/>
          <w:szCs w:val="24"/>
        </w:rPr>
        <w:t>открытие</w:t>
      </w:r>
      <w:r w:rsidRPr="00D233C3">
        <w:rPr>
          <w:spacing w:val="-1"/>
          <w:sz w:val="24"/>
          <w:szCs w:val="24"/>
        </w:rPr>
        <w:t xml:space="preserve"> </w:t>
      </w:r>
      <w:r w:rsidRPr="00D233C3">
        <w:rPr>
          <w:sz w:val="24"/>
          <w:szCs w:val="24"/>
        </w:rPr>
        <w:t>новых</w:t>
      </w:r>
      <w:r w:rsidRPr="00D233C3">
        <w:rPr>
          <w:spacing w:val="-1"/>
          <w:sz w:val="24"/>
          <w:szCs w:val="24"/>
        </w:rPr>
        <w:t xml:space="preserve"> </w:t>
      </w:r>
      <w:r w:rsidRPr="00D233C3">
        <w:rPr>
          <w:sz w:val="24"/>
          <w:szCs w:val="24"/>
        </w:rPr>
        <w:t>детских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объединений.</w:t>
      </w:r>
    </w:p>
    <w:p w:rsidR="00AE254A" w:rsidRPr="00D233C3" w:rsidRDefault="00AE254A" w:rsidP="00AE254A">
      <w:pPr>
        <w:pStyle w:val="a5"/>
        <w:ind w:left="0" w:right="-1" w:firstLine="567"/>
        <w:rPr>
          <w:sz w:val="24"/>
          <w:szCs w:val="24"/>
        </w:rPr>
      </w:pPr>
      <w:r w:rsidRPr="00D233C3">
        <w:rPr>
          <w:sz w:val="24"/>
          <w:szCs w:val="24"/>
        </w:rPr>
        <w:t>Учебные</w:t>
      </w:r>
      <w:r w:rsidRPr="00D233C3">
        <w:rPr>
          <w:spacing w:val="-5"/>
          <w:sz w:val="24"/>
          <w:szCs w:val="24"/>
        </w:rPr>
        <w:t xml:space="preserve"> </w:t>
      </w:r>
      <w:r w:rsidRPr="00D233C3">
        <w:rPr>
          <w:sz w:val="24"/>
          <w:szCs w:val="24"/>
        </w:rPr>
        <w:t>группы</w:t>
      </w:r>
      <w:r w:rsidRPr="00D233C3">
        <w:rPr>
          <w:spacing w:val="-2"/>
          <w:sz w:val="24"/>
          <w:szCs w:val="24"/>
        </w:rPr>
        <w:t xml:space="preserve"> </w:t>
      </w:r>
      <w:r w:rsidRPr="00D233C3">
        <w:rPr>
          <w:sz w:val="24"/>
          <w:szCs w:val="24"/>
        </w:rPr>
        <w:t>создаются</w:t>
      </w:r>
      <w:r w:rsidRPr="00D233C3">
        <w:rPr>
          <w:spacing w:val="-3"/>
          <w:sz w:val="24"/>
          <w:szCs w:val="24"/>
        </w:rPr>
        <w:t xml:space="preserve"> </w:t>
      </w:r>
      <w:r w:rsidRPr="00D233C3">
        <w:rPr>
          <w:sz w:val="24"/>
          <w:szCs w:val="24"/>
        </w:rPr>
        <w:t>для</w:t>
      </w:r>
      <w:r w:rsidRPr="00D233C3">
        <w:rPr>
          <w:spacing w:val="-2"/>
          <w:sz w:val="24"/>
          <w:szCs w:val="24"/>
        </w:rPr>
        <w:t xml:space="preserve"> </w:t>
      </w:r>
      <w:r w:rsidRPr="00D233C3">
        <w:rPr>
          <w:sz w:val="24"/>
          <w:szCs w:val="24"/>
        </w:rPr>
        <w:t>обучающихся</w:t>
      </w:r>
      <w:r w:rsidRPr="00D233C3">
        <w:rPr>
          <w:spacing w:val="-2"/>
          <w:sz w:val="24"/>
          <w:szCs w:val="24"/>
        </w:rPr>
        <w:t xml:space="preserve"> </w:t>
      </w:r>
      <w:r w:rsidRPr="00D233C3">
        <w:rPr>
          <w:sz w:val="24"/>
          <w:szCs w:val="24"/>
        </w:rPr>
        <w:t>одного</w:t>
      </w:r>
      <w:r w:rsidRPr="00D233C3">
        <w:rPr>
          <w:spacing w:val="-3"/>
          <w:sz w:val="24"/>
          <w:szCs w:val="24"/>
        </w:rPr>
        <w:t xml:space="preserve"> </w:t>
      </w:r>
      <w:r w:rsidRPr="00D233C3">
        <w:rPr>
          <w:sz w:val="24"/>
          <w:szCs w:val="24"/>
        </w:rPr>
        <w:t>возраста</w:t>
      </w:r>
      <w:r w:rsidRPr="00D233C3">
        <w:rPr>
          <w:spacing w:val="-2"/>
          <w:sz w:val="24"/>
          <w:szCs w:val="24"/>
        </w:rPr>
        <w:t xml:space="preserve"> </w:t>
      </w:r>
      <w:r w:rsidRPr="00D233C3">
        <w:rPr>
          <w:sz w:val="24"/>
          <w:szCs w:val="24"/>
        </w:rPr>
        <w:t>или</w:t>
      </w:r>
      <w:r w:rsidRPr="00D233C3">
        <w:rPr>
          <w:spacing w:val="-2"/>
          <w:sz w:val="24"/>
          <w:szCs w:val="24"/>
        </w:rPr>
        <w:t xml:space="preserve"> </w:t>
      </w:r>
      <w:r w:rsidRPr="00D233C3">
        <w:rPr>
          <w:sz w:val="24"/>
          <w:szCs w:val="24"/>
        </w:rPr>
        <w:t>разных возрастов.</w:t>
      </w:r>
    </w:p>
    <w:p w:rsidR="00AE254A" w:rsidRPr="00D233C3" w:rsidRDefault="00AE254A" w:rsidP="00AE254A">
      <w:pPr>
        <w:pStyle w:val="a5"/>
        <w:ind w:left="0" w:right="-1" w:firstLine="567"/>
        <w:jc w:val="both"/>
        <w:rPr>
          <w:color w:val="FF0000"/>
          <w:sz w:val="24"/>
          <w:szCs w:val="24"/>
        </w:rPr>
      </w:pPr>
      <w:r w:rsidRPr="00D233C3">
        <w:rPr>
          <w:sz w:val="24"/>
          <w:szCs w:val="24"/>
        </w:rPr>
        <w:t>Учитывая особенности и содержание работы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учебной группы, исходя из педагогической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целесообразности, педагог может проводить занятия со всем составом коллектива, по группам и</w:t>
      </w:r>
      <w:r w:rsidRPr="00D233C3">
        <w:rPr>
          <w:spacing w:val="-57"/>
          <w:sz w:val="24"/>
          <w:szCs w:val="24"/>
        </w:rPr>
        <w:t xml:space="preserve"> </w:t>
      </w:r>
      <w:r w:rsidRPr="00D233C3">
        <w:rPr>
          <w:sz w:val="24"/>
          <w:szCs w:val="24"/>
        </w:rPr>
        <w:t>индивидуально.</w:t>
      </w:r>
    </w:p>
    <w:p w:rsidR="0090105D" w:rsidRPr="00D233C3" w:rsidRDefault="0090105D" w:rsidP="00AE254A">
      <w:pPr>
        <w:pStyle w:val="a5"/>
        <w:ind w:left="0" w:right="-1"/>
        <w:jc w:val="both"/>
        <w:rPr>
          <w:spacing w:val="-57"/>
          <w:sz w:val="24"/>
          <w:szCs w:val="24"/>
        </w:rPr>
      </w:pPr>
    </w:p>
    <w:p w:rsidR="0090105D" w:rsidRPr="00D233C3" w:rsidRDefault="0090105D" w:rsidP="00AE254A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При реализации программ возможно проведение массовых мероприятий, создание необходимых условий для совместного труда и (или) отдыха обучающихся, родителей (законных представителей).</w:t>
      </w:r>
    </w:p>
    <w:p w:rsidR="0090105D" w:rsidRPr="00D233C3" w:rsidRDefault="0090105D" w:rsidP="00B44D9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4.11. Дополнительное образование обучающихся предусматривает следующие виды учебных занятий и учебных работ: лекции, практические занятия, круглые столы, мастер-</w:t>
      </w: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классы, мастерские, деловые игры, ролевые игры, тренинги, выездные занятия, консультации, концерты, показательные выступления, выполнение итоговой аттестационной работы и другие виды учебных занятий и учебных работ, определенные учебным планом. Для всех видов аудиторных занятий академический час устанавливается продолжительностью 45 минут.</w:t>
      </w:r>
    </w:p>
    <w:p w:rsidR="00B44D98" w:rsidRPr="00D233C3" w:rsidRDefault="00B44D98" w:rsidP="00B44D9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90105D" w:rsidRPr="00D233C3" w:rsidRDefault="0090105D" w:rsidP="00D233C3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5. Особенности организации уч</w:t>
      </w:r>
      <w:r w:rsidR="00D233C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ебного процесса для обучающихся </w:t>
      </w:r>
      <w:r w:rsidRPr="00D233C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 ограниченными возможностями здоровья, детей-инвалидов и инвалидов</w:t>
      </w:r>
    </w:p>
    <w:p w:rsidR="0090105D" w:rsidRPr="00D233C3" w:rsidRDefault="0090105D" w:rsidP="00B44D9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5.1. Для обучающихся с ограниченными возможностями здоровья, детей-инвалидов образовательный процесс по программам дополнительного образования организуется с учетом особенностей их психофизического развития. Кроме того, при реализации программ создаются специальные условия, без которых невозможно или затруднено освоение программ в соответствии с заключением психолого-медико-педагогической комиссии и индивидуальной программой реабилитации ребенка-инвалида и инвалида.</w:t>
      </w:r>
    </w:p>
    <w:p w:rsidR="0090105D" w:rsidRPr="00D233C3" w:rsidRDefault="0090105D" w:rsidP="00B44D9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5.2. Сроки обучения по программам дополнительного образования для обучающихся с ограниченными возможностями здоровья, детей-инвалидов могут быть увеличены с учетом особенностей их психофизического развития в соответствии с заключением психолого-медико-педагогической комиссии – для обучающихся с ограниченными возможностями здоровья, а также в соответствии с индивидуальной программой реабилитации – для обучающихся детей-инвалидов.</w:t>
      </w:r>
    </w:p>
    <w:p w:rsidR="0090105D" w:rsidRPr="00D233C3" w:rsidRDefault="0090105D" w:rsidP="00B44D9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5.3. Численный состав объединения уменьшается при включении в него обучающихся с ограниченными возможностями здоровья и (или) детей-инвалидов.</w:t>
      </w:r>
    </w:p>
    <w:p w:rsidR="0090105D" w:rsidRPr="00D233C3" w:rsidRDefault="0090105D" w:rsidP="00B44D9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5.4. Численность обучающихся с ограниченными возможностями здоровья, детей-инвалидов в учебной группе устанавливается до 10 человек.</w:t>
      </w:r>
    </w:p>
    <w:p w:rsidR="0090105D" w:rsidRPr="00D233C3" w:rsidRDefault="0090105D" w:rsidP="00B44D9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5.5. Занятия в объединениях с обучающимися с ограниченными возможностями здоровья, детьми-инвалидами могут быть организованы как совместно с другими обучающимися, так и в отдельных классах и (или) группах при условии набора такой группы.</w:t>
      </w:r>
    </w:p>
    <w:p w:rsidR="0090105D" w:rsidRPr="00D233C3" w:rsidRDefault="0090105D" w:rsidP="00B44D9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5.6. С обучающимися с ограниченными возможностями здоровья, детьми-инвалидами может проводиться индивидуальная работа.</w:t>
      </w:r>
    </w:p>
    <w:p w:rsidR="0090105D" w:rsidRPr="00D233C3" w:rsidRDefault="0090105D" w:rsidP="00B44D9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5.6. Содержание дополнительного образования и условия организации обучения и воспитания обучающихся с ограниченными возможностями здоровья, детей-инвалидов определяются адаптированной образовательной программой.</w:t>
      </w:r>
    </w:p>
    <w:p w:rsidR="0090105D" w:rsidRPr="00D233C3" w:rsidRDefault="0090105D" w:rsidP="00B44D9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5.7. Образовательная деятельность обучающихся с ограниченными возможностями здоровья по программам может осуществляться на основе программ, адаптированных при необходимости для обучения указанных обучающихся, с привлечением специалистов в области коррекционной педагогики, а также педагогическими работниками, прошедшими соответствующую переподготовку.</w:t>
      </w:r>
    </w:p>
    <w:p w:rsidR="00A11135" w:rsidRPr="00D233C3" w:rsidRDefault="00A11135" w:rsidP="00A11135">
      <w:pPr>
        <w:pStyle w:val="1"/>
        <w:keepNext w:val="0"/>
        <w:keepLines w:val="0"/>
        <w:widowControl w:val="0"/>
        <w:tabs>
          <w:tab w:val="left" w:pos="1418"/>
        </w:tabs>
        <w:autoSpaceDE w:val="0"/>
        <w:autoSpaceDN w:val="0"/>
        <w:spacing w:before="0" w:line="360" w:lineRule="auto"/>
        <w:ind w:right="553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A11135" w:rsidRPr="00D233C3" w:rsidRDefault="0090105D" w:rsidP="00A11135">
      <w:pPr>
        <w:pStyle w:val="1"/>
        <w:keepNext w:val="0"/>
        <w:keepLines w:val="0"/>
        <w:widowControl w:val="0"/>
        <w:tabs>
          <w:tab w:val="left" w:pos="1418"/>
        </w:tabs>
        <w:autoSpaceDE w:val="0"/>
        <w:autoSpaceDN w:val="0"/>
        <w:spacing w:before="0" w:line="240" w:lineRule="auto"/>
        <w:ind w:right="553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D233C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6. </w:t>
      </w:r>
      <w:r w:rsidR="00A11135" w:rsidRPr="00D233C3">
        <w:rPr>
          <w:rFonts w:ascii="Times New Roman" w:hAnsi="Times New Roman" w:cs="Times New Roman"/>
          <w:b/>
          <w:color w:val="auto"/>
          <w:sz w:val="24"/>
          <w:szCs w:val="24"/>
        </w:rPr>
        <w:t>Планируемые</w:t>
      </w:r>
      <w:r w:rsidR="00A11135" w:rsidRPr="00D233C3">
        <w:rPr>
          <w:rFonts w:ascii="Times New Roman" w:hAnsi="Times New Roman" w:cs="Times New Roman"/>
          <w:b/>
          <w:color w:val="auto"/>
          <w:spacing w:val="-7"/>
          <w:sz w:val="24"/>
          <w:szCs w:val="24"/>
        </w:rPr>
        <w:t xml:space="preserve"> </w:t>
      </w:r>
      <w:r w:rsidR="00A11135" w:rsidRPr="00D233C3">
        <w:rPr>
          <w:rFonts w:ascii="Times New Roman" w:hAnsi="Times New Roman" w:cs="Times New Roman"/>
          <w:b/>
          <w:color w:val="auto"/>
          <w:sz w:val="24"/>
          <w:szCs w:val="24"/>
        </w:rPr>
        <w:t>результаты</w:t>
      </w:r>
      <w:r w:rsidR="00A11135" w:rsidRPr="00D233C3">
        <w:rPr>
          <w:rFonts w:ascii="Times New Roman" w:hAnsi="Times New Roman" w:cs="Times New Roman"/>
          <w:b/>
          <w:color w:val="auto"/>
          <w:spacing w:val="-5"/>
          <w:sz w:val="24"/>
          <w:szCs w:val="24"/>
        </w:rPr>
        <w:t xml:space="preserve"> </w:t>
      </w:r>
      <w:r w:rsidR="00A11135" w:rsidRPr="00D233C3">
        <w:rPr>
          <w:rFonts w:ascii="Times New Roman" w:hAnsi="Times New Roman" w:cs="Times New Roman"/>
          <w:b/>
          <w:color w:val="auto"/>
          <w:sz w:val="24"/>
          <w:szCs w:val="24"/>
        </w:rPr>
        <w:t>освоения</w:t>
      </w:r>
      <w:r w:rsidR="00A11135" w:rsidRPr="00D233C3">
        <w:rPr>
          <w:rFonts w:ascii="Times New Roman" w:hAnsi="Times New Roman" w:cs="Times New Roman"/>
          <w:b/>
          <w:color w:val="auto"/>
          <w:spacing w:val="-6"/>
          <w:sz w:val="24"/>
          <w:szCs w:val="24"/>
        </w:rPr>
        <w:t xml:space="preserve"> </w:t>
      </w:r>
      <w:r w:rsidR="00A11135" w:rsidRPr="00D233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программы. </w:t>
      </w:r>
      <w:r w:rsidRPr="00D233C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Итоговая аттестация</w:t>
      </w:r>
    </w:p>
    <w:p w:rsidR="00A11135" w:rsidRPr="00D233C3" w:rsidRDefault="00A11135" w:rsidP="00A11135">
      <w:pPr>
        <w:pStyle w:val="1"/>
        <w:keepNext w:val="0"/>
        <w:keepLines w:val="0"/>
        <w:widowControl w:val="0"/>
        <w:tabs>
          <w:tab w:val="left" w:pos="1418"/>
        </w:tabs>
        <w:autoSpaceDE w:val="0"/>
        <w:autoSpaceDN w:val="0"/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233C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6.1</w:t>
      </w:r>
      <w:r w:rsidRPr="00D233C3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.</w:t>
      </w:r>
      <w:r w:rsidRPr="00D233C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Одним</w:t>
      </w:r>
      <w:r w:rsidRPr="00D233C3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из</w:t>
      </w:r>
      <w:r w:rsidRPr="00D233C3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ключевых</w:t>
      </w:r>
      <w:r w:rsidRPr="00D233C3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элементов</w:t>
      </w:r>
      <w:r w:rsidRPr="00D233C3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дополнительной</w:t>
      </w:r>
      <w:r w:rsidRPr="00D233C3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общеобразовательной</w:t>
      </w:r>
      <w:r w:rsidRPr="00D233C3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общеразвивающей</w:t>
      </w:r>
      <w:r w:rsidRPr="00D233C3">
        <w:rPr>
          <w:rFonts w:ascii="Times New Roman" w:hAnsi="Times New Roman" w:cs="Times New Roman"/>
          <w:color w:val="auto"/>
          <w:spacing w:val="-14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программы</w:t>
      </w:r>
      <w:r w:rsidRPr="00D233C3">
        <w:rPr>
          <w:rFonts w:ascii="Times New Roman" w:hAnsi="Times New Roman" w:cs="Times New Roman"/>
          <w:color w:val="auto"/>
          <w:spacing w:val="-13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являются</w:t>
      </w:r>
      <w:r w:rsidRPr="00D233C3">
        <w:rPr>
          <w:rFonts w:ascii="Times New Roman" w:hAnsi="Times New Roman" w:cs="Times New Roman"/>
          <w:color w:val="auto"/>
          <w:spacing w:val="-15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планируемые</w:t>
      </w:r>
      <w:r w:rsidRPr="00D233C3">
        <w:rPr>
          <w:rFonts w:ascii="Times New Roman" w:hAnsi="Times New Roman" w:cs="Times New Roman"/>
          <w:color w:val="auto"/>
          <w:spacing w:val="-14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результаты</w:t>
      </w:r>
      <w:r w:rsidRPr="00D233C3">
        <w:rPr>
          <w:rFonts w:ascii="Times New Roman" w:hAnsi="Times New Roman" w:cs="Times New Roman"/>
          <w:color w:val="auto"/>
          <w:spacing w:val="-1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ее</w:t>
      </w:r>
      <w:r w:rsidRPr="00D233C3">
        <w:rPr>
          <w:rFonts w:ascii="Times New Roman" w:hAnsi="Times New Roman" w:cs="Times New Roman"/>
          <w:color w:val="auto"/>
          <w:spacing w:val="-13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освоения</w:t>
      </w:r>
      <w:r w:rsidRPr="00D233C3">
        <w:rPr>
          <w:rFonts w:ascii="Times New Roman" w:hAnsi="Times New Roman" w:cs="Times New Roman"/>
          <w:color w:val="auto"/>
          <w:spacing w:val="-67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обучающимися,</w:t>
      </w:r>
      <w:r w:rsidRPr="00D233C3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которые</w:t>
      </w:r>
      <w:r w:rsidRPr="00D233C3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представляют</w:t>
      </w:r>
      <w:r w:rsidRPr="00D233C3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собой</w:t>
      </w:r>
      <w:r w:rsidRPr="00D233C3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систему</w:t>
      </w:r>
      <w:r w:rsidRPr="00D233C3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ведущих</w:t>
      </w:r>
      <w:r w:rsidRPr="00D233C3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целевых</w:t>
      </w:r>
      <w:r w:rsidRPr="00D233C3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установок</w:t>
      </w:r>
      <w:r w:rsidRPr="00D233C3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освоения</w:t>
      </w:r>
      <w:r w:rsidRPr="00D233C3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всех</w:t>
      </w:r>
      <w:r w:rsidRPr="00D233C3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элементов,</w:t>
      </w:r>
      <w:r w:rsidRPr="00D233C3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составляющих</w:t>
      </w:r>
      <w:r w:rsidRPr="00D233C3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содержательно-</w:t>
      </w:r>
      <w:r w:rsidRPr="00D233C3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proofErr w:type="spellStart"/>
      <w:r w:rsidRPr="00D233C3">
        <w:rPr>
          <w:rFonts w:ascii="Times New Roman" w:hAnsi="Times New Roman" w:cs="Times New Roman"/>
          <w:color w:val="auto"/>
          <w:sz w:val="24"/>
          <w:szCs w:val="24"/>
        </w:rPr>
        <w:t>деятельностную</w:t>
      </w:r>
      <w:proofErr w:type="spellEnd"/>
      <w:r w:rsidRPr="00D233C3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основу</w:t>
      </w:r>
      <w:r w:rsidRPr="00D233C3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программы,</w:t>
      </w:r>
      <w:r w:rsidRPr="00D233C3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письменную</w:t>
      </w:r>
      <w:r w:rsidRPr="00D233C3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формулировку</w:t>
      </w:r>
      <w:r w:rsidRPr="00D233C3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предполагаемых</w:t>
      </w:r>
      <w:r w:rsidRPr="00D233C3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достижений</w:t>
      </w:r>
      <w:r w:rsidRPr="00D233C3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обучающегося,</w:t>
      </w:r>
      <w:r w:rsidRPr="00D233C3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которые</w:t>
      </w:r>
      <w:r w:rsidRPr="00D233C3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он</w:t>
      </w:r>
      <w:r w:rsidRPr="00D233C3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сможет</w:t>
      </w:r>
      <w:r w:rsidRPr="00D233C3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продемонстрировать.</w:t>
      </w:r>
      <w:r w:rsidRPr="00D233C3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Pr="00D233C3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проектировании</w:t>
      </w:r>
      <w:r w:rsidRPr="00D233C3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D233C3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реализации</w:t>
      </w:r>
      <w:r w:rsidRPr="00D233C3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дополнительных</w:t>
      </w:r>
      <w:r w:rsidRPr="00D233C3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 xml:space="preserve">программ необходимо ориентироваться на </w:t>
      </w:r>
      <w:proofErr w:type="spellStart"/>
      <w:r w:rsidRPr="00D233C3">
        <w:rPr>
          <w:rFonts w:ascii="Times New Roman" w:hAnsi="Times New Roman" w:cs="Times New Roman"/>
          <w:color w:val="auto"/>
          <w:sz w:val="24"/>
          <w:szCs w:val="24"/>
        </w:rPr>
        <w:t>метапредметные</w:t>
      </w:r>
      <w:proofErr w:type="spellEnd"/>
      <w:r w:rsidRPr="00D233C3">
        <w:rPr>
          <w:rFonts w:ascii="Times New Roman" w:hAnsi="Times New Roman" w:cs="Times New Roman"/>
          <w:color w:val="auto"/>
          <w:sz w:val="24"/>
          <w:szCs w:val="24"/>
        </w:rPr>
        <w:t>, предметные и</w:t>
      </w:r>
      <w:r w:rsidRPr="00D233C3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личностные</w:t>
      </w:r>
      <w:r w:rsidRPr="00D233C3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color w:val="auto"/>
          <w:sz w:val="24"/>
          <w:szCs w:val="24"/>
        </w:rPr>
        <w:t>результаты.</w:t>
      </w:r>
    </w:p>
    <w:p w:rsidR="00A11135" w:rsidRPr="00D233C3" w:rsidRDefault="00A11135" w:rsidP="00A11135">
      <w:pPr>
        <w:pStyle w:val="a5"/>
        <w:ind w:left="0" w:right="-1" w:firstLine="567"/>
        <w:jc w:val="both"/>
        <w:rPr>
          <w:sz w:val="24"/>
          <w:szCs w:val="24"/>
        </w:rPr>
      </w:pPr>
      <w:proofErr w:type="spellStart"/>
      <w:r w:rsidRPr="00D233C3">
        <w:rPr>
          <w:sz w:val="24"/>
          <w:szCs w:val="24"/>
        </w:rPr>
        <w:t>Метапредметные</w:t>
      </w:r>
      <w:proofErr w:type="spellEnd"/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результаты означают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усвоенные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обучающимися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способы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деятельности, применяемые ими как в рамках образовательного процесса, так</w:t>
      </w:r>
      <w:r w:rsidRPr="00D233C3">
        <w:rPr>
          <w:spacing w:val="-67"/>
          <w:sz w:val="24"/>
          <w:szCs w:val="24"/>
        </w:rPr>
        <w:t xml:space="preserve"> </w:t>
      </w:r>
      <w:r w:rsidRPr="00D233C3">
        <w:rPr>
          <w:sz w:val="24"/>
          <w:szCs w:val="24"/>
        </w:rPr>
        <w:t>и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при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решении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жизненных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ситуаций;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могут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быть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представлены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в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виде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совокупности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способов универсальных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учебных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действий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и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коммуникативных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навыков,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которые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обеспечивают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lastRenderedPageBreak/>
        <w:t>способность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обучающихся</w:t>
      </w:r>
      <w:r w:rsidRPr="00D233C3">
        <w:rPr>
          <w:spacing w:val="-1"/>
          <w:sz w:val="24"/>
          <w:szCs w:val="24"/>
        </w:rPr>
        <w:t xml:space="preserve"> </w:t>
      </w:r>
      <w:r w:rsidRPr="00D233C3">
        <w:rPr>
          <w:sz w:val="24"/>
          <w:szCs w:val="24"/>
        </w:rPr>
        <w:t>к</w:t>
      </w:r>
      <w:r w:rsidRPr="00D233C3">
        <w:rPr>
          <w:spacing w:val="-1"/>
          <w:sz w:val="24"/>
          <w:szCs w:val="24"/>
        </w:rPr>
        <w:t xml:space="preserve"> </w:t>
      </w:r>
      <w:r w:rsidRPr="00D233C3">
        <w:rPr>
          <w:sz w:val="24"/>
          <w:szCs w:val="24"/>
        </w:rPr>
        <w:t>самостоятельному усвоению</w:t>
      </w:r>
      <w:r w:rsidRPr="00D233C3">
        <w:rPr>
          <w:spacing w:val="-5"/>
          <w:sz w:val="24"/>
          <w:szCs w:val="24"/>
        </w:rPr>
        <w:t xml:space="preserve"> </w:t>
      </w:r>
      <w:r w:rsidRPr="00D233C3">
        <w:rPr>
          <w:sz w:val="24"/>
          <w:szCs w:val="24"/>
        </w:rPr>
        <w:t>новых знаний</w:t>
      </w:r>
      <w:r w:rsidRPr="00D233C3">
        <w:rPr>
          <w:spacing w:val="5"/>
          <w:sz w:val="24"/>
          <w:szCs w:val="24"/>
        </w:rPr>
        <w:t xml:space="preserve"> </w:t>
      </w:r>
      <w:r w:rsidRPr="00D233C3">
        <w:rPr>
          <w:sz w:val="24"/>
          <w:szCs w:val="24"/>
        </w:rPr>
        <w:t>и</w:t>
      </w:r>
      <w:r w:rsidRPr="00D233C3">
        <w:rPr>
          <w:spacing w:val="-1"/>
          <w:sz w:val="24"/>
          <w:szCs w:val="24"/>
        </w:rPr>
        <w:t xml:space="preserve"> </w:t>
      </w:r>
      <w:r w:rsidRPr="00D233C3">
        <w:rPr>
          <w:sz w:val="24"/>
          <w:szCs w:val="24"/>
        </w:rPr>
        <w:t>умений.</w:t>
      </w:r>
    </w:p>
    <w:p w:rsidR="00A11135" w:rsidRPr="00D233C3" w:rsidRDefault="00A11135" w:rsidP="00A11135">
      <w:pPr>
        <w:pStyle w:val="a5"/>
        <w:ind w:left="0" w:right="-1" w:firstLine="567"/>
        <w:jc w:val="both"/>
        <w:rPr>
          <w:sz w:val="24"/>
          <w:szCs w:val="24"/>
        </w:rPr>
      </w:pPr>
      <w:r w:rsidRPr="00D233C3">
        <w:rPr>
          <w:sz w:val="24"/>
          <w:szCs w:val="24"/>
        </w:rPr>
        <w:t>Личностные результаты выключают готовность и способность обучающихся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к</w:t>
      </w:r>
      <w:r w:rsidRPr="00D233C3">
        <w:rPr>
          <w:spacing w:val="15"/>
          <w:sz w:val="24"/>
          <w:szCs w:val="24"/>
        </w:rPr>
        <w:t xml:space="preserve"> </w:t>
      </w:r>
      <w:r w:rsidRPr="00D233C3">
        <w:rPr>
          <w:sz w:val="24"/>
          <w:szCs w:val="24"/>
        </w:rPr>
        <w:t>саморазвитию</w:t>
      </w:r>
      <w:r w:rsidRPr="00D233C3">
        <w:rPr>
          <w:spacing w:val="15"/>
          <w:sz w:val="24"/>
          <w:szCs w:val="24"/>
        </w:rPr>
        <w:t xml:space="preserve"> </w:t>
      </w:r>
      <w:r w:rsidRPr="00D233C3">
        <w:rPr>
          <w:sz w:val="24"/>
          <w:szCs w:val="24"/>
        </w:rPr>
        <w:t>и</w:t>
      </w:r>
      <w:r w:rsidRPr="00D233C3">
        <w:rPr>
          <w:spacing w:val="15"/>
          <w:sz w:val="24"/>
          <w:szCs w:val="24"/>
        </w:rPr>
        <w:t xml:space="preserve"> </w:t>
      </w:r>
      <w:r w:rsidRPr="00D233C3">
        <w:rPr>
          <w:sz w:val="24"/>
          <w:szCs w:val="24"/>
        </w:rPr>
        <w:t>личностному</w:t>
      </w:r>
      <w:r w:rsidRPr="00D233C3">
        <w:rPr>
          <w:spacing w:val="16"/>
          <w:sz w:val="24"/>
          <w:szCs w:val="24"/>
        </w:rPr>
        <w:t xml:space="preserve"> </w:t>
      </w:r>
      <w:r w:rsidRPr="00D233C3">
        <w:rPr>
          <w:sz w:val="24"/>
          <w:szCs w:val="24"/>
        </w:rPr>
        <w:t>самоопределению,</w:t>
      </w:r>
      <w:r w:rsidRPr="00D233C3">
        <w:rPr>
          <w:spacing w:val="14"/>
          <w:sz w:val="24"/>
          <w:szCs w:val="24"/>
        </w:rPr>
        <w:t xml:space="preserve"> </w:t>
      </w:r>
      <w:r w:rsidRPr="00D233C3">
        <w:rPr>
          <w:sz w:val="24"/>
          <w:szCs w:val="24"/>
        </w:rPr>
        <w:t>могут</w:t>
      </w:r>
      <w:r w:rsidRPr="00D233C3">
        <w:rPr>
          <w:spacing w:val="15"/>
          <w:sz w:val="24"/>
          <w:szCs w:val="24"/>
        </w:rPr>
        <w:t xml:space="preserve"> </w:t>
      </w:r>
      <w:r w:rsidRPr="00D233C3">
        <w:rPr>
          <w:sz w:val="24"/>
          <w:szCs w:val="24"/>
        </w:rPr>
        <w:t>быть</w:t>
      </w:r>
      <w:r w:rsidRPr="00D233C3">
        <w:rPr>
          <w:spacing w:val="15"/>
          <w:sz w:val="24"/>
          <w:szCs w:val="24"/>
        </w:rPr>
        <w:t xml:space="preserve"> </w:t>
      </w:r>
      <w:r w:rsidRPr="00D233C3">
        <w:rPr>
          <w:sz w:val="24"/>
          <w:szCs w:val="24"/>
        </w:rPr>
        <w:t>представлены следующими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компонентами: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мотивационно-ценностными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(потребность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в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самореализации,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саморазвитии,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самосовершенствовании,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мотивация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достижения,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ценностные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ориентации);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когнитивными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(знания,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рефлексия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деятельности);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эмоционально-волевыми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(уровень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притязаний,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самооценка,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эмоциональное</w:t>
      </w:r>
      <w:r w:rsidRPr="00D233C3">
        <w:rPr>
          <w:spacing w:val="-4"/>
          <w:sz w:val="24"/>
          <w:szCs w:val="24"/>
        </w:rPr>
        <w:t xml:space="preserve"> </w:t>
      </w:r>
      <w:r w:rsidRPr="00D233C3">
        <w:rPr>
          <w:sz w:val="24"/>
          <w:szCs w:val="24"/>
        </w:rPr>
        <w:t>отношение к достижению,</w:t>
      </w:r>
      <w:r w:rsidRPr="00D233C3">
        <w:rPr>
          <w:spacing w:val="-2"/>
          <w:sz w:val="24"/>
          <w:szCs w:val="24"/>
        </w:rPr>
        <w:t xml:space="preserve"> </w:t>
      </w:r>
      <w:r w:rsidRPr="00D233C3">
        <w:rPr>
          <w:sz w:val="24"/>
          <w:szCs w:val="24"/>
        </w:rPr>
        <w:t>волевые усилия).</w:t>
      </w:r>
    </w:p>
    <w:p w:rsidR="00A11135" w:rsidRPr="00D233C3" w:rsidRDefault="00A11135" w:rsidP="00A11135">
      <w:pPr>
        <w:pStyle w:val="a5"/>
        <w:ind w:left="0" w:right="-1" w:firstLine="567"/>
        <w:jc w:val="both"/>
        <w:rPr>
          <w:sz w:val="24"/>
          <w:szCs w:val="24"/>
        </w:rPr>
      </w:pPr>
      <w:r w:rsidRPr="00D233C3">
        <w:rPr>
          <w:sz w:val="24"/>
          <w:szCs w:val="24"/>
        </w:rPr>
        <w:t>Предметные</w:t>
      </w:r>
      <w:r w:rsidRPr="00D233C3">
        <w:rPr>
          <w:spacing w:val="-12"/>
          <w:sz w:val="24"/>
          <w:szCs w:val="24"/>
        </w:rPr>
        <w:t xml:space="preserve"> </w:t>
      </w:r>
      <w:r w:rsidRPr="00D233C3">
        <w:rPr>
          <w:sz w:val="24"/>
          <w:szCs w:val="24"/>
        </w:rPr>
        <w:t>результаты</w:t>
      </w:r>
      <w:r w:rsidRPr="00D233C3">
        <w:rPr>
          <w:spacing w:val="-10"/>
          <w:sz w:val="24"/>
          <w:szCs w:val="24"/>
        </w:rPr>
        <w:t xml:space="preserve"> </w:t>
      </w:r>
      <w:r w:rsidRPr="00D233C3">
        <w:rPr>
          <w:sz w:val="24"/>
          <w:szCs w:val="24"/>
        </w:rPr>
        <w:t>содержат</w:t>
      </w:r>
      <w:r w:rsidRPr="00D233C3">
        <w:rPr>
          <w:spacing w:val="-10"/>
          <w:sz w:val="24"/>
          <w:szCs w:val="24"/>
        </w:rPr>
        <w:t xml:space="preserve"> </w:t>
      </w:r>
      <w:r w:rsidRPr="00D233C3">
        <w:rPr>
          <w:sz w:val="24"/>
          <w:szCs w:val="24"/>
        </w:rPr>
        <w:t>в</w:t>
      </w:r>
      <w:r w:rsidRPr="00D233C3">
        <w:rPr>
          <w:spacing w:val="-11"/>
          <w:sz w:val="24"/>
          <w:szCs w:val="24"/>
        </w:rPr>
        <w:t xml:space="preserve"> </w:t>
      </w:r>
      <w:r w:rsidRPr="00D233C3">
        <w:rPr>
          <w:sz w:val="24"/>
          <w:szCs w:val="24"/>
        </w:rPr>
        <w:t>себе</w:t>
      </w:r>
      <w:r w:rsidRPr="00D233C3">
        <w:rPr>
          <w:spacing w:val="-10"/>
          <w:sz w:val="24"/>
          <w:szCs w:val="24"/>
        </w:rPr>
        <w:t xml:space="preserve"> </w:t>
      </w:r>
      <w:r w:rsidRPr="00D233C3">
        <w:rPr>
          <w:sz w:val="24"/>
          <w:szCs w:val="24"/>
        </w:rPr>
        <w:t>систему</w:t>
      </w:r>
      <w:r w:rsidRPr="00D233C3">
        <w:rPr>
          <w:spacing w:val="-12"/>
          <w:sz w:val="24"/>
          <w:szCs w:val="24"/>
        </w:rPr>
        <w:t xml:space="preserve"> </w:t>
      </w:r>
      <w:r w:rsidRPr="00D233C3">
        <w:rPr>
          <w:sz w:val="24"/>
          <w:szCs w:val="24"/>
        </w:rPr>
        <w:t>основных</w:t>
      </w:r>
      <w:r w:rsidRPr="00D233C3">
        <w:rPr>
          <w:spacing w:val="-12"/>
          <w:sz w:val="24"/>
          <w:szCs w:val="24"/>
        </w:rPr>
        <w:t xml:space="preserve"> </w:t>
      </w:r>
      <w:r w:rsidRPr="00D233C3">
        <w:rPr>
          <w:sz w:val="24"/>
          <w:szCs w:val="24"/>
        </w:rPr>
        <w:t>элементов</w:t>
      </w:r>
      <w:r w:rsidRPr="00D233C3">
        <w:rPr>
          <w:spacing w:val="-11"/>
          <w:sz w:val="24"/>
          <w:szCs w:val="24"/>
        </w:rPr>
        <w:t xml:space="preserve"> </w:t>
      </w:r>
      <w:r w:rsidRPr="00D233C3">
        <w:rPr>
          <w:sz w:val="24"/>
          <w:szCs w:val="24"/>
        </w:rPr>
        <w:t>знаний,</w:t>
      </w:r>
      <w:r w:rsidRPr="00D233C3">
        <w:rPr>
          <w:spacing w:val="-68"/>
          <w:sz w:val="24"/>
          <w:szCs w:val="24"/>
        </w:rPr>
        <w:t xml:space="preserve"> </w:t>
      </w:r>
      <w:r w:rsidRPr="00D233C3">
        <w:rPr>
          <w:sz w:val="24"/>
          <w:szCs w:val="24"/>
        </w:rPr>
        <w:t>которая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формируется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через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усвоение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учебного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материала,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и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систему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формируемых действий, которые преломляются через специфику предмета и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направлены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на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их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применение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и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преобразование;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могут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включать</w:t>
      </w:r>
      <w:r w:rsidRPr="00D233C3">
        <w:rPr>
          <w:spacing w:val="-67"/>
          <w:sz w:val="24"/>
          <w:szCs w:val="24"/>
        </w:rPr>
        <w:t xml:space="preserve"> </w:t>
      </w:r>
      <w:r w:rsidRPr="00D233C3">
        <w:rPr>
          <w:spacing w:val="-1"/>
          <w:sz w:val="24"/>
          <w:szCs w:val="24"/>
        </w:rPr>
        <w:t>теоретические</w:t>
      </w:r>
      <w:r w:rsidRPr="00D233C3">
        <w:rPr>
          <w:spacing w:val="-16"/>
          <w:sz w:val="24"/>
          <w:szCs w:val="24"/>
        </w:rPr>
        <w:t xml:space="preserve"> </w:t>
      </w:r>
      <w:r w:rsidRPr="00D233C3">
        <w:rPr>
          <w:sz w:val="24"/>
          <w:szCs w:val="24"/>
        </w:rPr>
        <w:t>знания</w:t>
      </w:r>
      <w:r w:rsidRPr="00D233C3">
        <w:rPr>
          <w:spacing w:val="-16"/>
          <w:sz w:val="24"/>
          <w:szCs w:val="24"/>
        </w:rPr>
        <w:t xml:space="preserve"> </w:t>
      </w:r>
      <w:r w:rsidRPr="00D233C3">
        <w:rPr>
          <w:sz w:val="24"/>
          <w:szCs w:val="24"/>
        </w:rPr>
        <w:t>по</w:t>
      </w:r>
      <w:r w:rsidRPr="00D233C3">
        <w:rPr>
          <w:spacing w:val="-15"/>
          <w:sz w:val="24"/>
          <w:szCs w:val="24"/>
        </w:rPr>
        <w:t xml:space="preserve"> </w:t>
      </w:r>
      <w:r w:rsidRPr="00D233C3">
        <w:rPr>
          <w:sz w:val="24"/>
          <w:szCs w:val="24"/>
        </w:rPr>
        <w:t>программе</w:t>
      </w:r>
      <w:r w:rsidRPr="00D233C3">
        <w:rPr>
          <w:spacing w:val="-16"/>
          <w:sz w:val="24"/>
          <w:szCs w:val="24"/>
        </w:rPr>
        <w:t xml:space="preserve"> </w:t>
      </w:r>
      <w:r w:rsidRPr="00D233C3">
        <w:rPr>
          <w:sz w:val="24"/>
          <w:szCs w:val="24"/>
        </w:rPr>
        <w:t>и</w:t>
      </w:r>
      <w:r w:rsidRPr="00D233C3">
        <w:rPr>
          <w:spacing w:val="-16"/>
          <w:sz w:val="24"/>
          <w:szCs w:val="24"/>
        </w:rPr>
        <w:t xml:space="preserve"> </w:t>
      </w:r>
      <w:r w:rsidRPr="00D233C3">
        <w:rPr>
          <w:sz w:val="24"/>
          <w:szCs w:val="24"/>
        </w:rPr>
        <w:t>практические</w:t>
      </w:r>
      <w:r w:rsidRPr="00D233C3">
        <w:rPr>
          <w:spacing w:val="-16"/>
          <w:sz w:val="24"/>
          <w:szCs w:val="24"/>
        </w:rPr>
        <w:t xml:space="preserve"> </w:t>
      </w:r>
      <w:r w:rsidRPr="00D233C3">
        <w:rPr>
          <w:sz w:val="24"/>
          <w:szCs w:val="24"/>
        </w:rPr>
        <w:t>умения,</w:t>
      </w:r>
      <w:r w:rsidRPr="00D233C3">
        <w:rPr>
          <w:spacing w:val="-16"/>
          <w:sz w:val="24"/>
          <w:szCs w:val="24"/>
        </w:rPr>
        <w:t xml:space="preserve"> </w:t>
      </w:r>
      <w:r w:rsidRPr="00D233C3">
        <w:rPr>
          <w:sz w:val="24"/>
          <w:szCs w:val="24"/>
        </w:rPr>
        <w:t>предусмотренные</w:t>
      </w:r>
      <w:r w:rsidRPr="00D233C3">
        <w:rPr>
          <w:spacing w:val="-68"/>
          <w:sz w:val="24"/>
          <w:szCs w:val="24"/>
        </w:rPr>
        <w:t xml:space="preserve"> </w:t>
      </w:r>
      <w:r w:rsidRPr="00D233C3">
        <w:rPr>
          <w:sz w:val="24"/>
          <w:szCs w:val="24"/>
        </w:rPr>
        <w:t>программой.</w:t>
      </w:r>
    </w:p>
    <w:p w:rsidR="00A11135" w:rsidRPr="00D233C3" w:rsidRDefault="00A11135" w:rsidP="00A11135">
      <w:pPr>
        <w:pStyle w:val="a5"/>
        <w:ind w:left="0" w:right="-1"/>
        <w:jc w:val="both"/>
        <w:rPr>
          <w:sz w:val="24"/>
          <w:szCs w:val="24"/>
        </w:rPr>
      </w:pPr>
      <w:r w:rsidRPr="00D233C3">
        <w:rPr>
          <w:sz w:val="24"/>
          <w:szCs w:val="24"/>
        </w:rPr>
        <w:t>6.2. Оценка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образовательных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результатов,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обучающихся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по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дополнительной</w:t>
      </w:r>
      <w:r w:rsidRPr="00D233C3">
        <w:rPr>
          <w:spacing w:val="-67"/>
          <w:sz w:val="24"/>
          <w:szCs w:val="24"/>
        </w:rPr>
        <w:t xml:space="preserve"> </w:t>
      </w:r>
      <w:r w:rsidRPr="00D233C3">
        <w:rPr>
          <w:sz w:val="24"/>
          <w:szCs w:val="24"/>
        </w:rPr>
        <w:t>общеразвивающей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программе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носит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вариативный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характер.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Инструменты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оценки достижений детей и подростков способствуют росту их самооценки и</w:t>
      </w:r>
      <w:r w:rsidRPr="00D233C3">
        <w:rPr>
          <w:spacing w:val="-67"/>
          <w:sz w:val="24"/>
          <w:szCs w:val="24"/>
        </w:rPr>
        <w:t xml:space="preserve"> </w:t>
      </w:r>
      <w:r w:rsidRPr="00D233C3">
        <w:rPr>
          <w:sz w:val="24"/>
          <w:szCs w:val="24"/>
        </w:rPr>
        <w:t>познавательных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интересов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в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дополнительном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образовании,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а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также</w:t>
      </w:r>
      <w:r w:rsidRPr="00D233C3">
        <w:rPr>
          <w:spacing w:val="-67"/>
          <w:sz w:val="24"/>
          <w:szCs w:val="24"/>
        </w:rPr>
        <w:t xml:space="preserve"> </w:t>
      </w:r>
      <w:r w:rsidRPr="00D233C3">
        <w:rPr>
          <w:sz w:val="24"/>
          <w:szCs w:val="24"/>
        </w:rPr>
        <w:t>возможности</w:t>
      </w:r>
      <w:r w:rsidRPr="00D233C3">
        <w:rPr>
          <w:spacing w:val="-2"/>
          <w:sz w:val="24"/>
          <w:szCs w:val="24"/>
        </w:rPr>
        <w:t xml:space="preserve"> </w:t>
      </w:r>
      <w:r w:rsidRPr="00D233C3">
        <w:rPr>
          <w:sz w:val="24"/>
          <w:szCs w:val="24"/>
        </w:rPr>
        <w:t>диагностировать</w:t>
      </w:r>
      <w:r w:rsidRPr="00D233C3">
        <w:rPr>
          <w:spacing w:val="-2"/>
          <w:sz w:val="24"/>
          <w:szCs w:val="24"/>
        </w:rPr>
        <w:t xml:space="preserve"> </w:t>
      </w:r>
      <w:r w:rsidRPr="00D233C3">
        <w:rPr>
          <w:sz w:val="24"/>
          <w:szCs w:val="24"/>
        </w:rPr>
        <w:t>мотивацию</w:t>
      </w:r>
      <w:r w:rsidRPr="00D233C3">
        <w:rPr>
          <w:spacing w:val="-2"/>
          <w:sz w:val="24"/>
          <w:szCs w:val="24"/>
        </w:rPr>
        <w:t xml:space="preserve"> </w:t>
      </w:r>
      <w:r w:rsidRPr="00D233C3">
        <w:rPr>
          <w:sz w:val="24"/>
          <w:szCs w:val="24"/>
        </w:rPr>
        <w:t>достижений</w:t>
      </w:r>
      <w:r w:rsidRPr="00D233C3">
        <w:rPr>
          <w:spacing w:val="-2"/>
          <w:sz w:val="24"/>
          <w:szCs w:val="24"/>
        </w:rPr>
        <w:t xml:space="preserve"> </w:t>
      </w:r>
      <w:r w:rsidRPr="00D233C3">
        <w:rPr>
          <w:sz w:val="24"/>
          <w:szCs w:val="24"/>
        </w:rPr>
        <w:t>личности.</w:t>
      </w:r>
    </w:p>
    <w:p w:rsidR="00A11135" w:rsidRPr="00D233C3" w:rsidRDefault="00A11135" w:rsidP="00A11135">
      <w:pPr>
        <w:pStyle w:val="a5"/>
        <w:tabs>
          <w:tab w:val="left" w:pos="9072"/>
          <w:tab w:val="left" w:pos="9214"/>
        </w:tabs>
        <w:ind w:left="0" w:right="-1" w:firstLine="567"/>
        <w:jc w:val="both"/>
        <w:rPr>
          <w:sz w:val="24"/>
          <w:szCs w:val="24"/>
        </w:rPr>
      </w:pPr>
      <w:r w:rsidRPr="00D233C3">
        <w:rPr>
          <w:sz w:val="24"/>
          <w:szCs w:val="24"/>
        </w:rPr>
        <w:t>Согласно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Федеральному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закону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№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273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–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ФЗ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итоговая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аттестация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по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дополнительным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общеразвивающим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программам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не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предусматривает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проведение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итоговой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аттестации.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Для ребенка большое значение имеет оценка его труда родителями, поэтому педагогу надо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продумать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систему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работы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с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родителями.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В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частности,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контрольные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мероприятия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можно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совмещать с родительскими собраниями, чтобы родители могли по итоговым работам видеть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рост</w:t>
      </w:r>
      <w:r w:rsidRPr="00D233C3">
        <w:rPr>
          <w:spacing w:val="-1"/>
          <w:sz w:val="24"/>
          <w:szCs w:val="24"/>
        </w:rPr>
        <w:t xml:space="preserve"> </w:t>
      </w:r>
      <w:r w:rsidRPr="00D233C3">
        <w:rPr>
          <w:sz w:val="24"/>
          <w:szCs w:val="24"/>
        </w:rPr>
        <w:t>своего</w:t>
      </w:r>
      <w:r w:rsidRPr="00D233C3">
        <w:rPr>
          <w:spacing w:val="-1"/>
          <w:sz w:val="24"/>
          <w:szCs w:val="24"/>
        </w:rPr>
        <w:t xml:space="preserve"> </w:t>
      </w:r>
      <w:r w:rsidRPr="00D233C3">
        <w:rPr>
          <w:sz w:val="24"/>
          <w:szCs w:val="24"/>
        </w:rPr>
        <w:t>ребенка</w:t>
      </w:r>
      <w:r w:rsidRPr="00D233C3">
        <w:rPr>
          <w:spacing w:val="-1"/>
          <w:sz w:val="24"/>
          <w:szCs w:val="24"/>
        </w:rPr>
        <w:t xml:space="preserve"> </w:t>
      </w:r>
      <w:r w:rsidRPr="00D233C3">
        <w:rPr>
          <w:sz w:val="24"/>
          <w:szCs w:val="24"/>
        </w:rPr>
        <w:t>в</w:t>
      </w:r>
      <w:r w:rsidRPr="00D233C3">
        <w:rPr>
          <w:spacing w:val="-1"/>
          <w:sz w:val="24"/>
          <w:szCs w:val="24"/>
        </w:rPr>
        <w:t xml:space="preserve"> </w:t>
      </w:r>
      <w:r w:rsidRPr="00D233C3">
        <w:rPr>
          <w:sz w:val="24"/>
          <w:szCs w:val="24"/>
        </w:rPr>
        <w:t>течение</w:t>
      </w:r>
      <w:r w:rsidRPr="00D233C3">
        <w:rPr>
          <w:spacing w:val="-1"/>
          <w:sz w:val="24"/>
          <w:szCs w:val="24"/>
        </w:rPr>
        <w:t xml:space="preserve"> </w:t>
      </w:r>
      <w:r w:rsidRPr="00D233C3">
        <w:rPr>
          <w:sz w:val="24"/>
          <w:szCs w:val="24"/>
        </w:rPr>
        <w:t>года.</w:t>
      </w:r>
    </w:p>
    <w:p w:rsidR="00A11135" w:rsidRPr="00D233C3" w:rsidRDefault="00A11135" w:rsidP="00D233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233C3">
        <w:rPr>
          <w:rFonts w:ascii="Times New Roman" w:hAnsi="Times New Roman" w:cs="Times New Roman"/>
          <w:sz w:val="24"/>
          <w:szCs w:val="24"/>
        </w:rPr>
        <w:t>Формы проведения итоговой аттестации детей по программе могут быть самыми разнообразными:</w:t>
      </w:r>
      <w:r w:rsidRPr="00D233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тестирование, устный опрос, </w:t>
      </w:r>
      <w:r w:rsidRPr="00D233C3">
        <w:rPr>
          <w:rFonts w:ascii="Times New Roman" w:hAnsi="Times New Roman" w:cs="Times New Roman"/>
          <w:sz w:val="24"/>
          <w:szCs w:val="24"/>
        </w:rPr>
        <w:t>зачет</w:t>
      </w: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защита реферата, выполнение проекта или творческой работы, мастер-класс, выставка, концерт, участие в соревнованиях, показательные выступления, </w:t>
      </w:r>
      <w:r w:rsidRPr="00D233C3">
        <w:rPr>
          <w:rFonts w:ascii="Times New Roman" w:hAnsi="Times New Roman" w:cs="Times New Roman"/>
          <w:sz w:val="24"/>
          <w:szCs w:val="24"/>
        </w:rPr>
        <w:t>открытое</w:t>
      </w:r>
      <w:r w:rsidRPr="00D233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sz w:val="24"/>
          <w:szCs w:val="24"/>
        </w:rPr>
        <w:t>итоговое</w:t>
      </w:r>
      <w:r w:rsidRPr="00D233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sz w:val="24"/>
          <w:szCs w:val="24"/>
        </w:rPr>
        <w:t>занятие,</w:t>
      </w:r>
      <w:r w:rsidRPr="00D233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sz w:val="24"/>
          <w:szCs w:val="24"/>
        </w:rPr>
        <w:t>олимпиада,</w:t>
      </w:r>
      <w:r w:rsidRPr="00D233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sz w:val="24"/>
          <w:szCs w:val="24"/>
        </w:rPr>
        <w:t>конкурс,</w:t>
      </w:r>
      <w:r w:rsidRPr="00D233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sz w:val="24"/>
          <w:szCs w:val="24"/>
        </w:rPr>
        <w:t>концертное</w:t>
      </w:r>
      <w:r w:rsidRPr="00D233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sz w:val="24"/>
          <w:szCs w:val="24"/>
        </w:rPr>
        <w:t>прослушивание,</w:t>
      </w:r>
      <w:r w:rsidRPr="00D233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sz w:val="24"/>
          <w:szCs w:val="24"/>
        </w:rPr>
        <w:t>сдача</w:t>
      </w:r>
      <w:r w:rsidRPr="00D233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sz w:val="24"/>
          <w:szCs w:val="24"/>
        </w:rPr>
        <w:t>нормативов,</w:t>
      </w:r>
      <w:r w:rsidRPr="00D233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sz w:val="24"/>
          <w:szCs w:val="24"/>
        </w:rPr>
        <w:t>конференция,</w:t>
      </w:r>
      <w:r w:rsidRPr="00D233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sz w:val="24"/>
          <w:szCs w:val="24"/>
        </w:rPr>
        <w:t>полевая</w:t>
      </w:r>
      <w:r w:rsidRPr="00D233C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sz w:val="24"/>
          <w:szCs w:val="24"/>
        </w:rPr>
        <w:t>практика, зачетный поход</w:t>
      </w:r>
      <w:r w:rsidRPr="00D233C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sz w:val="24"/>
          <w:szCs w:val="24"/>
        </w:rPr>
        <w:t>и т.п.</w:t>
      </w:r>
    </w:p>
    <w:p w:rsidR="00A11135" w:rsidRPr="00D233C3" w:rsidRDefault="00A11135" w:rsidP="00A11135">
      <w:pPr>
        <w:pStyle w:val="a5"/>
        <w:ind w:left="0" w:right="-1" w:firstLine="567"/>
        <w:jc w:val="both"/>
        <w:rPr>
          <w:sz w:val="24"/>
          <w:szCs w:val="24"/>
        </w:rPr>
      </w:pPr>
      <w:r w:rsidRPr="00D233C3">
        <w:rPr>
          <w:sz w:val="24"/>
          <w:szCs w:val="24"/>
        </w:rPr>
        <w:t>Главные</w:t>
      </w:r>
      <w:r w:rsidRPr="00D233C3">
        <w:rPr>
          <w:spacing w:val="-11"/>
          <w:sz w:val="24"/>
          <w:szCs w:val="24"/>
        </w:rPr>
        <w:t xml:space="preserve"> </w:t>
      </w:r>
      <w:r w:rsidRPr="00D233C3">
        <w:rPr>
          <w:sz w:val="24"/>
          <w:szCs w:val="24"/>
        </w:rPr>
        <w:t>требования</w:t>
      </w:r>
      <w:r w:rsidRPr="00D233C3">
        <w:rPr>
          <w:spacing w:val="-10"/>
          <w:sz w:val="24"/>
          <w:szCs w:val="24"/>
        </w:rPr>
        <w:t xml:space="preserve"> </w:t>
      </w:r>
      <w:r w:rsidRPr="00D233C3">
        <w:rPr>
          <w:sz w:val="24"/>
          <w:szCs w:val="24"/>
        </w:rPr>
        <w:t>при</w:t>
      </w:r>
      <w:r w:rsidRPr="00D233C3">
        <w:rPr>
          <w:spacing w:val="-9"/>
          <w:sz w:val="24"/>
          <w:szCs w:val="24"/>
        </w:rPr>
        <w:t xml:space="preserve"> </w:t>
      </w:r>
      <w:r w:rsidRPr="00D233C3">
        <w:rPr>
          <w:sz w:val="24"/>
          <w:szCs w:val="24"/>
        </w:rPr>
        <w:t>выборе</w:t>
      </w:r>
      <w:r w:rsidRPr="00D233C3">
        <w:rPr>
          <w:spacing w:val="-9"/>
          <w:sz w:val="24"/>
          <w:szCs w:val="24"/>
        </w:rPr>
        <w:t xml:space="preserve"> </w:t>
      </w:r>
      <w:r w:rsidRPr="00D233C3">
        <w:rPr>
          <w:sz w:val="24"/>
          <w:szCs w:val="24"/>
        </w:rPr>
        <w:t>формы</w:t>
      </w:r>
      <w:r w:rsidRPr="00D233C3">
        <w:rPr>
          <w:spacing w:val="-10"/>
          <w:sz w:val="24"/>
          <w:szCs w:val="24"/>
        </w:rPr>
        <w:t xml:space="preserve"> </w:t>
      </w:r>
      <w:r w:rsidRPr="00D233C3">
        <w:rPr>
          <w:sz w:val="24"/>
          <w:szCs w:val="24"/>
        </w:rPr>
        <w:t>–</w:t>
      </w:r>
      <w:r w:rsidRPr="00D233C3">
        <w:rPr>
          <w:spacing w:val="-10"/>
          <w:sz w:val="24"/>
          <w:szCs w:val="24"/>
        </w:rPr>
        <w:t xml:space="preserve"> </w:t>
      </w:r>
      <w:r w:rsidRPr="00D233C3">
        <w:rPr>
          <w:sz w:val="24"/>
          <w:szCs w:val="24"/>
        </w:rPr>
        <w:t>она</w:t>
      </w:r>
      <w:r w:rsidRPr="00D233C3">
        <w:rPr>
          <w:spacing w:val="-11"/>
          <w:sz w:val="24"/>
          <w:szCs w:val="24"/>
        </w:rPr>
        <w:t xml:space="preserve"> </w:t>
      </w:r>
      <w:r w:rsidRPr="00D233C3">
        <w:rPr>
          <w:sz w:val="24"/>
          <w:szCs w:val="24"/>
        </w:rPr>
        <w:t>должна</w:t>
      </w:r>
      <w:r w:rsidRPr="00D233C3">
        <w:rPr>
          <w:spacing w:val="-10"/>
          <w:sz w:val="24"/>
          <w:szCs w:val="24"/>
        </w:rPr>
        <w:t xml:space="preserve"> </w:t>
      </w:r>
      <w:r w:rsidRPr="00D233C3">
        <w:rPr>
          <w:sz w:val="24"/>
          <w:szCs w:val="24"/>
        </w:rPr>
        <w:t>быть</w:t>
      </w:r>
      <w:r w:rsidRPr="00D233C3">
        <w:rPr>
          <w:spacing w:val="-8"/>
          <w:sz w:val="24"/>
          <w:szCs w:val="24"/>
        </w:rPr>
        <w:t xml:space="preserve"> </w:t>
      </w:r>
      <w:r w:rsidRPr="00D233C3">
        <w:rPr>
          <w:sz w:val="24"/>
          <w:szCs w:val="24"/>
        </w:rPr>
        <w:t>понятна</w:t>
      </w:r>
      <w:r w:rsidRPr="00D233C3">
        <w:rPr>
          <w:spacing w:val="-11"/>
          <w:sz w:val="24"/>
          <w:szCs w:val="24"/>
        </w:rPr>
        <w:t xml:space="preserve"> </w:t>
      </w:r>
      <w:r w:rsidRPr="00D233C3">
        <w:rPr>
          <w:sz w:val="24"/>
          <w:szCs w:val="24"/>
        </w:rPr>
        <w:t>детям;</w:t>
      </w:r>
      <w:r w:rsidRPr="00D233C3">
        <w:rPr>
          <w:spacing w:val="-9"/>
          <w:sz w:val="24"/>
          <w:szCs w:val="24"/>
        </w:rPr>
        <w:t xml:space="preserve"> </w:t>
      </w:r>
      <w:r w:rsidRPr="00D233C3">
        <w:rPr>
          <w:sz w:val="24"/>
          <w:szCs w:val="24"/>
        </w:rPr>
        <w:t>отражать</w:t>
      </w:r>
      <w:r w:rsidRPr="00D233C3">
        <w:rPr>
          <w:spacing w:val="-7"/>
          <w:sz w:val="24"/>
          <w:szCs w:val="24"/>
        </w:rPr>
        <w:t xml:space="preserve"> </w:t>
      </w:r>
      <w:r w:rsidRPr="00D233C3">
        <w:rPr>
          <w:sz w:val="24"/>
          <w:szCs w:val="24"/>
        </w:rPr>
        <w:t>реальный</w:t>
      </w:r>
      <w:r w:rsidRPr="00D233C3">
        <w:rPr>
          <w:spacing w:val="-58"/>
          <w:sz w:val="24"/>
          <w:szCs w:val="24"/>
        </w:rPr>
        <w:t xml:space="preserve"> </w:t>
      </w:r>
      <w:r w:rsidRPr="00D233C3">
        <w:rPr>
          <w:sz w:val="24"/>
          <w:szCs w:val="24"/>
        </w:rPr>
        <w:t>уровень их подготовки; не вызывать у них страха и чувства неуверенности, не формировать у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ребенка</w:t>
      </w:r>
      <w:r w:rsidRPr="00D233C3">
        <w:rPr>
          <w:spacing w:val="-2"/>
          <w:sz w:val="24"/>
          <w:szCs w:val="24"/>
        </w:rPr>
        <w:t xml:space="preserve"> </w:t>
      </w:r>
      <w:r w:rsidRPr="00D233C3">
        <w:rPr>
          <w:sz w:val="24"/>
          <w:szCs w:val="24"/>
        </w:rPr>
        <w:t>позицию</w:t>
      </w:r>
      <w:r w:rsidRPr="00D233C3">
        <w:rPr>
          <w:spacing w:val="-1"/>
          <w:sz w:val="24"/>
          <w:szCs w:val="24"/>
        </w:rPr>
        <w:t xml:space="preserve"> </w:t>
      </w:r>
      <w:r w:rsidRPr="00D233C3">
        <w:rPr>
          <w:sz w:val="24"/>
          <w:szCs w:val="24"/>
        </w:rPr>
        <w:t>неудачника, не</w:t>
      </w:r>
      <w:r w:rsidRPr="00D233C3">
        <w:rPr>
          <w:spacing w:val="-2"/>
          <w:sz w:val="24"/>
          <w:szCs w:val="24"/>
        </w:rPr>
        <w:t xml:space="preserve"> </w:t>
      </w:r>
      <w:r w:rsidRPr="00D233C3">
        <w:rPr>
          <w:sz w:val="24"/>
          <w:szCs w:val="24"/>
        </w:rPr>
        <w:t>способного</w:t>
      </w:r>
      <w:r w:rsidRPr="00D233C3">
        <w:rPr>
          <w:spacing w:val="-1"/>
          <w:sz w:val="24"/>
          <w:szCs w:val="24"/>
        </w:rPr>
        <w:t xml:space="preserve"> </w:t>
      </w:r>
      <w:r w:rsidRPr="00D233C3">
        <w:rPr>
          <w:sz w:val="24"/>
          <w:szCs w:val="24"/>
        </w:rPr>
        <w:t>достичь определенного</w:t>
      </w:r>
      <w:r w:rsidRPr="00D233C3">
        <w:rPr>
          <w:spacing w:val="1"/>
          <w:sz w:val="24"/>
          <w:szCs w:val="24"/>
        </w:rPr>
        <w:t xml:space="preserve"> </w:t>
      </w:r>
      <w:r w:rsidRPr="00D233C3">
        <w:rPr>
          <w:sz w:val="24"/>
          <w:szCs w:val="24"/>
        </w:rPr>
        <w:t>успеха.</w:t>
      </w:r>
    </w:p>
    <w:p w:rsidR="0090105D" w:rsidRPr="00D233C3" w:rsidRDefault="00A11135" w:rsidP="00A111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6.3.</w:t>
      </w:r>
      <w:r w:rsidR="0090105D"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Итоговая аттестация проводится педагогом дополнительного образования.</w:t>
      </w:r>
    </w:p>
    <w:p w:rsidR="00A11135" w:rsidRPr="00D233C3" w:rsidRDefault="00A11135" w:rsidP="00B44D9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90105D" w:rsidRPr="00D233C3" w:rsidRDefault="00390EA8" w:rsidP="00B44D9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7</w:t>
      </w:r>
      <w:r w:rsidR="0090105D" w:rsidRPr="00D233C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 Мониторинг образовательной деятельности</w:t>
      </w:r>
    </w:p>
    <w:p w:rsidR="0090105D" w:rsidRPr="00D233C3" w:rsidRDefault="00390EA8" w:rsidP="00B44D98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</w:t>
      </w:r>
      <w:r w:rsidR="0090105D"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.1. Мониторинг образовательной деятельности по образовательным программам дополнительного образования проводится с целью систематического стандартизированного наблюдения за условиями и результатами реализации программ дополнительного образования.</w:t>
      </w:r>
    </w:p>
    <w:p w:rsidR="00A11135" w:rsidRPr="00D233C3" w:rsidRDefault="00390EA8" w:rsidP="00A11135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</w:t>
      </w:r>
      <w:r w:rsidR="0090105D"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.2. Оценка соответствия процедуры организации и осуществления образовательной программы установленным требованиям к структуре, порядку и условиям реализации программ</w:t>
      </w:r>
      <w:r w:rsidR="00A11135" w:rsidRPr="00D233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</w:t>
      </w:r>
      <w:r w:rsidR="00A11135" w:rsidRPr="00D233C3">
        <w:rPr>
          <w:rFonts w:ascii="Times New Roman" w:hAnsi="Times New Roman" w:cs="Times New Roman"/>
          <w:sz w:val="24"/>
          <w:szCs w:val="24"/>
        </w:rPr>
        <w:t>Реализация</w:t>
      </w:r>
      <w:r w:rsidR="00A11135" w:rsidRPr="00D233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11135" w:rsidRPr="00D233C3">
        <w:rPr>
          <w:rFonts w:ascii="Times New Roman" w:hAnsi="Times New Roman" w:cs="Times New Roman"/>
          <w:sz w:val="24"/>
          <w:szCs w:val="24"/>
        </w:rPr>
        <w:t>дополнительной</w:t>
      </w:r>
      <w:r w:rsidR="00A11135" w:rsidRPr="00D233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11135" w:rsidRPr="00D233C3">
        <w:rPr>
          <w:rFonts w:ascii="Times New Roman" w:hAnsi="Times New Roman" w:cs="Times New Roman"/>
          <w:sz w:val="24"/>
          <w:szCs w:val="24"/>
        </w:rPr>
        <w:t>общеразвивающей</w:t>
      </w:r>
      <w:r w:rsidR="00A11135" w:rsidRPr="00D233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11135" w:rsidRPr="00D233C3">
        <w:rPr>
          <w:rFonts w:ascii="Times New Roman" w:hAnsi="Times New Roman" w:cs="Times New Roman"/>
          <w:sz w:val="24"/>
          <w:szCs w:val="24"/>
        </w:rPr>
        <w:t>программы</w:t>
      </w:r>
      <w:r w:rsidR="00A11135" w:rsidRPr="00D233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11135" w:rsidRPr="00D233C3">
        <w:rPr>
          <w:rFonts w:ascii="Times New Roman" w:hAnsi="Times New Roman" w:cs="Times New Roman"/>
          <w:sz w:val="24"/>
          <w:szCs w:val="24"/>
        </w:rPr>
        <w:t>Гимназии позволит</w:t>
      </w:r>
      <w:r w:rsidR="00A11135" w:rsidRPr="00D233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11135" w:rsidRPr="00D233C3">
        <w:rPr>
          <w:rFonts w:ascii="Times New Roman" w:hAnsi="Times New Roman" w:cs="Times New Roman"/>
          <w:sz w:val="24"/>
          <w:szCs w:val="24"/>
        </w:rPr>
        <w:t>достичь</w:t>
      </w:r>
      <w:r w:rsidR="00A11135" w:rsidRPr="00D233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11135" w:rsidRPr="00D233C3">
        <w:rPr>
          <w:rFonts w:ascii="Times New Roman" w:hAnsi="Times New Roman" w:cs="Times New Roman"/>
          <w:sz w:val="24"/>
          <w:szCs w:val="24"/>
        </w:rPr>
        <w:t>следующих результатов:</w:t>
      </w:r>
    </w:p>
    <w:p w:rsidR="00A11135" w:rsidRPr="00D233C3" w:rsidRDefault="00A11135" w:rsidP="00390EA8">
      <w:pPr>
        <w:pStyle w:val="a4"/>
        <w:numPr>
          <w:ilvl w:val="0"/>
          <w:numId w:val="6"/>
        </w:numPr>
        <w:tabs>
          <w:tab w:val="left" w:pos="567"/>
        </w:tabs>
        <w:ind w:right="-1"/>
        <w:rPr>
          <w:sz w:val="24"/>
          <w:szCs w:val="24"/>
        </w:rPr>
      </w:pPr>
      <w:r w:rsidRPr="00D233C3">
        <w:rPr>
          <w:sz w:val="24"/>
          <w:szCs w:val="24"/>
        </w:rPr>
        <w:t>Нормативно-правовое</w:t>
      </w:r>
      <w:r w:rsidRPr="00D233C3">
        <w:rPr>
          <w:spacing w:val="-7"/>
          <w:sz w:val="24"/>
          <w:szCs w:val="24"/>
        </w:rPr>
        <w:t xml:space="preserve"> </w:t>
      </w:r>
      <w:r w:rsidRPr="00D233C3">
        <w:rPr>
          <w:sz w:val="24"/>
          <w:szCs w:val="24"/>
        </w:rPr>
        <w:t>обеспечение:</w:t>
      </w:r>
    </w:p>
    <w:p w:rsidR="00A11135" w:rsidRPr="00D233C3" w:rsidRDefault="00A11135" w:rsidP="00390EA8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233C3">
        <w:rPr>
          <w:rFonts w:ascii="Times New Roman" w:hAnsi="Times New Roman" w:cs="Times New Roman"/>
          <w:sz w:val="24"/>
          <w:szCs w:val="24"/>
        </w:rPr>
        <w:t>- сохранить</w:t>
      </w:r>
      <w:r w:rsidRPr="00D233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sz w:val="24"/>
          <w:szCs w:val="24"/>
        </w:rPr>
        <w:t>государственные</w:t>
      </w:r>
      <w:r w:rsidRPr="00D233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sz w:val="24"/>
          <w:szCs w:val="24"/>
        </w:rPr>
        <w:t>гарантии</w:t>
      </w:r>
      <w:r w:rsidRPr="00D233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sz w:val="24"/>
          <w:szCs w:val="24"/>
        </w:rPr>
        <w:t>доступности</w:t>
      </w:r>
      <w:r w:rsidRPr="00D233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D233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sz w:val="24"/>
          <w:szCs w:val="24"/>
        </w:rPr>
        <w:t>образования</w:t>
      </w:r>
      <w:r w:rsidRPr="00D233C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sz w:val="24"/>
          <w:szCs w:val="24"/>
        </w:rPr>
        <w:t>детей;</w:t>
      </w:r>
    </w:p>
    <w:p w:rsidR="00A11135" w:rsidRPr="00D233C3" w:rsidRDefault="00A11135" w:rsidP="00390EA8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233C3">
        <w:rPr>
          <w:rFonts w:ascii="Times New Roman" w:hAnsi="Times New Roman" w:cs="Times New Roman"/>
          <w:sz w:val="24"/>
          <w:szCs w:val="24"/>
        </w:rPr>
        <w:t>- совершенствовать</w:t>
      </w:r>
      <w:r w:rsidRPr="00D233C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sz w:val="24"/>
          <w:szCs w:val="24"/>
        </w:rPr>
        <w:t>нормативную</w:t>
      </w:r>
      <w:r w:rsidRPr="00D233C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sz w:val="24"/>
          <w:szCs w:val="24"/>
        </w:rPr>
        <w:t>правовую</w:t>
      </w:r>
      <w:r w:rsidRPr="00D233C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sz w:val="24"/>
          <w:szCs w:val="24"/>
        </w:rPr>
        <w:t>базу,</w:t>
      </w:r>
      <w:r w:rsidRPr="00D233C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sz w:val="24"/>
          <w:szCs w:val="24"/>
        </w:rPr>
        <w:t>способствующую</w:t>
      </w:r>
      <w:r w:rsidRPr="00D233C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sz w:val="24"/>
          <w:szCs w:val="24"/>
        </w:rPr>
        <w:t>развитию</w:t>
      </w:r>
      <w:r w:rsidRPr="00D233C3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D233C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390EA8" w:rsidRPr="00D233C3" w:rsidRDefault="00A11135" w:rsidP="00390EA8">
      <w:pPr>
        <w:pStyle w:val="a4"/>
        <w:numPr>
          <w:ilvl w:val="0"/>
          <w:numId w:val="6"/>
        </w:numPr>
        <w:tabs>
          <w:tab w:val="left" w:pos="567"/>
        </w:tabs>
        <w:ind w:right="-1"/>
        <w:rPr>
          <w:sz w:val="24"/>
          <w:szCs w:val="24"/>
        </w:rPr>
      </w:pPr>
      <w:r w:rsidRPr="00D233C3">
        <w:rPr>
          <w:sz w:val="24"/>
          <w:szCs w:val="24"/>
        </w:rPr>
        <w:t>Ресурсное</w:t>
      </w:r>
      <w:r w:rsidRPr="00D233C3">
        <w:rPr>
          <w:spacing w:val="-6"/>
          <w:sz w:val="24"/>
          <w:szCs w:val="24"/>
        </w:rPr>
        <w:t xml:space="preserve"> </w:t>
      </w:r>
      <w:r w:rsidRPr="00D233C3">
        <w:rPr>
          <w:sz w:val="24"/>
          <w:szCs w:val="24"/>
        </w:rPr>
        <w:t>обеспечение:</w:t>
      </w:r>
    </w:p>
    <w:p w:rsidR="00390EA8" w:rsidRPr="00D233C3" w:rsidRDefault="00390EA8" w:rsidP="00390EA8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233C3">
        <w:rPr>
          <w:rFonts w:ascii="Times New Roman" w:hAnsi="Times New Roman" w:cs="Times New Roman"/>
          <w:sz w:val="24"/>
          <w:szCs w:val="24"/>
        </w:rPr>
        <w:t>- создать</w:t>
      </w:r>
      <w:r w:rsidRPr="00D233C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sz w:val="24"/>
          <w:szCs w:val="24"/>
        </w:rPr>
        <w:t>единое</w:t>
      </w:r>
      <w:r w:rsidRPr="00D233C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sz w:val="24"/>
          <w:szCs w:val="24"/>
        </w:rPr>
        <w:t>информационно-образовательное</w:t>
      </w:r>
      <w:r w:rsidRPr="00D233C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sz w:val="24"/>
          <w:szCs w:val="24"/>
        </w:rPr>
        <w:t>пространство</w:t>
      </w:r>
      <w:r w:rsidRPr="00D233C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sz w:val="24"/>
          <w:szCs w:val="24"/>
        </w:rPr>
        <w:t>основного</w:t>
      </w:r>
      <w:r w:rsidRPr="00D233C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sz w:val="24"/>
          <w:szCs w:val="24"/>
        </w:rPr>
        <w:t>и</w:t>
      </w:r>
      <w:r w:rsidRPr="00D233C3">
        <w:rPr>
          <w:rFonts w:ascii="Times New Roman" w:hAnsi="Times New Roman" w:cs="Times New Roman"/>
          <w:spacing w:val="-67"/>
          <w:sz w:val="24"/>
          <w:szCs w:val="24"/>
        </w:rPr>
        <w:t xml:space="preserve">      </w:t>
      </w:r>
      <w:r w:rsidRPr="00D233C3">
        <w:rPr>
          <w:rFonts w:ascii="Times New Roman" w:hAnsi="Times New Roman" w:cs="Times New Roman"/>
          <w:sz w:val="24"/>
          <w:szCs w:val="24"/>
        </w:rPr>
        <w:t xml:space="preserve"> дополнительного</w:t>
      </w:r>
      <w:r w:rsidRPr="00D233C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sz w:val="24"/>
          <w:szCs w:val="24"/>
        </w:rPr>
        <w:t>образования детей;</w:t>
      </w:r>
    </w:p>
    <w:p w:rsidR="00390EA8" w:rsidRPr="00D233C3" w:rsidRDefault="00390EA8" w:rsidP="00390EA8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233C3">
        <w:rPr>
          <w:rFonts w:ascii="Times New Roman" w:hAnsi="Times New Roman" w:cs="Times New Roman"/>
          <w:sz w:val="24"/>
          <w:szCs w:val="24"/>
        </w:rPr>
        <w:t xml:space="preserve">- улучшить материально-техническое оснащение </w:t>
      </w:r>
      <w:r w:rsidRPr="00D233C3">
        <w:rPr>
          <w:rFonts w:ascii="Times New Roman" w:hAnsi="Times New Roman" w:cs="Times New Roman"/>
          <w:spacing w:val="-1"/>
          <w:sz w:val="24"/>
          <w:szCs w:val="24"/>
        </w:rPr>
        <w:t>дополнительного</w:t>
      </w:r>
      <w:r w:rsidRPr="00D233C3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sz w:val="24"/>
          <w:szCs w:val="24"/>
        </w:rPr>
        <w:t>образования</w:t>
      </w:r>
      <w:r w:rsidRPr="00D233C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sz w:val="24"/>
          <w:szCs w:val="24"/>
        </w:rPr>
        <w:t>детей;</w:t>
      </w:r>
    </w:p>
    <w:p w:rsidR="00390EA8" w:rsidRPr="00D233C3" w:rsidRDefault="00390EA8" w:rsidP="00390EA8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233C3">
        <w:rPr>
          <w:rFonts w:ascii="Times New Roman" w:hAnsi="Times New Roman" w:cs="Times New Roman"/>
          <w:sz w:val="24"/>
          <w:szCs w:val="24"/>
        </w:rPr>
        <w:t>- создать</w:t>
      </w:r>
      <w:r w:rsidRPr="00D233C3">
        <w:rPr>
          <w:rFonts w:ascii="Times New Roman" w:hAnsi="Times New Roman" w:cs="Times New Roman"/>
          <w:sz w:val="24"/>
          <w:szCs w:val="24"/>
        </w:rPr>
        <w:tab/>
        <w:t>условия</w:t>
      </w:r>
      <w:r w:rsidRPr="00D233C3">
        <w:rPr>
          <w:rFonts w:ascii="Times New Roman" w:hAnsi="Times New Roman" w:cs="Times New Roman"/>
          <w:sz w:val="24"/>
          <w:szCs w:val="24"/>
        </w:rPr>
        <w:tab/>
        <w:t>для поддержки профессионального развития</w:t>
      </w:r>
      <w:r w:rsidRPr="00D233C3">
        <w:rPr>
          <w:rFonts w:ascii="Times New Roman" w:hAnsi="Times New Roman" w:cs="Times New Roman"/>
          <w:spacing w:val="-67"/>
          <w:sz w:val="24"/>
          <w:szCs w:val="24"/>
        </w:rPr>
        <w:t xml:space="preserve">      </w:t>
      </w:r>
      <w:r w:rsidRPr="00D233C3">
        <w:rPr>
          <w:rFonts w:ascii="Times New Roman" w:hAnsi="Times New Roman" w:cs="Times New Roman"/>
          <w:sz w:val="24"/>
          <w:szCs w:val="24"/>
        </w:rPr>
        <w:t>педагогических</w:t>
      </w:r>
      <w:r w:rsidRPr="00D233C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233C3">
        <w:rPr>
          <w:rFonts w:ascii="Times New Roman" w:hAnsi="Times New Roman" w:cs="Times New Roman"/>
          <w:sz w:val="24"/>
          <w:szCs w:val="24"/>
        </w:rPr>
        <w:t>кадров;</w:t>
      </w:r>
    </w:p>
    <w:p w:rsidR="00E119E7" w:rsidRPr="00D233C3" w:rsidRDefault="00B44071" w:rsidP="00390E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07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2" name="Рисунок 2" descr="C:\Users\USER6\Desktop\ск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6\Desktop\скан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19E7" w:rsidRPr="00D233C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B15" w:rsidRDefault="007F6B15" w:rsidP="00E119E7">
      <w:pPr>
        <w:spacing w:after="0" w:line="240" w:lineRule="auto"/>
      </w:pPr>
      <w:r>
        <w:separator/>
      </w:r>
    </w:p>
  </w:endnote>
  <w:endnote w:type="continuationSeparator" w:id="0">
    <w:p w:rsidR="007F6B15" w:rsidRDefault="007F6B15" w:rsidP="00E11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2535939"/>
      <w:docPartObj>
        <w:docPartGallery w:val="Page Numbers (Bottom of Page)"/>
        <w:docPartUnique/>
      </w:docPartObj>
    </w:sdtPr>
    <w:sdtEndPr/>
    <w:sdtContent>
      <w:p w:rsidR="00E119E7" w:rsidRDefault="00E119E7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4071">
          <w:rPr>
            <w:noProof/>
          </w:rPr>
          <w:t>4</w:t>
        </w:r>
        <w:r>
          <w:fldChar w:fldCharType="end"/>
        </w:r>
      </w:p>
    </w:sdtContent>
  </w:sdt>
  <w:p w:rsidR="00E119E7" w:rsidRDefault="00E119E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B15" w:rsidRDefault="007F6B15" w:rsidP="00E119E7">
      <w:pPr>
        <w:spacing w:after="0" w:line="240" w:lineRule="auto"/>
      </w:pPr>
      <w:r>
        <w:separator/>
      </w:r>
    </w:p>
  </w:footnote>
  <w:footnote w:type="continuationSeparator" w:id="0">
    <w:p w:rsidR="007F6B15" w:rsidRDefault="007F6B15" w:rsidP="00E119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7511F"/>
    <w:multiLevelType w:val="multilevel"/>
    <w:tmpl w:val="B53E8C5C"/>
    <w:lvl w:ilvl="0">
      <w:start w:val="2"/>
      <w:numFmt w:val="decimal"/>
      <w:lvlText w:val="%1"/>
      <w:lvlJc w:val="left"/>
      <w:pPr>
        <w:ind w:left="1911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6" w:hanging="490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80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41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3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4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5" w:hanging="490"/>
      </w:pPr>
      <w:rPr>
        <w:rFonts w:hint="default"/>
        <w:lang w:val="ru-RU" w:eastAsia="en-US" w:bidi="ar-SA"/>
      </w:rPr>
    </w:lvl>
  </w:abstractNum>
  <w:abstractNum w:abstractNumId="1" w15:restartNumberingAfterBreak="0">
    <w:nsid w:val="08B2577F"/>
    <w:multiLevelType w:val="hybridMultilevel"/>
    <w:tmpl w:val="F0545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C4271"/>
    <w:multiLevelType w:val="hybridMultilevel"/>
    <w:tmpl w:val="A988399C"/>
    <w:lvl w:ilvl="0" w:tplc="35C415F8">
      <w:numFmt w:val="bullet"/>
      <w:lvlText w:val="–"/>
      <w:lvlJc w:val="left"/>
      <w:pPr>
        <w:ind w:left="142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02F76C">
      <w:numFmt w:val="bullet"/>
      <w:lvlText w:val="•"/>
      <w:lvlJc w:val="left"/>
      <w:pPr>
        <w:ind w:left="2410" w:hanging="212"/>
      </w:pPr>
      <w:rPr>
        <w:rFonts w:hint="default"/>
        <w:lang w:val="ru-RU" w:eastAsia="en-US" w:bidi="ar-SA"/>
      </w:rPr>
    </w:lvl>
    <w:lvl w:ilvl="2" w:tplc="A6268D86">
      <w:numFmt w:val="bullet"/>
      <w:lvlText w:val="•"/>
      <w:lvlJc w:val="left"/>
      <w:pPr>
        <w:ind w:left="3401" w:hanging="212"/>
      </w:pPr>
      <w:rPr>
        <w:rFonts w:hint="default"/>
        <w:lang w:val="ru-RU" w:eastAsia="en-US" w:bidi="ar-SA"/>
      </w:rPr>
    </w:lvl>
    <w:lvl w:ilvl="3" w:tplc="D3E47CC8">
      <w:numFmt w:val="bullet"/>
      <w:lvlText w:val="•"/>
      <w:lvlJc w:val="left"/>
      <w:pPr>
        <w:ind w:left="4391" w:hanging="212"/>
      </w:pPr>
      <w:rPr>
        <w:rFonts w:hint="default"/>
        <w:lang w:val="ru-RU" w:eastAsia="en-US" w:bidi="ar-SA"/>
      </w:rPr>
    </w:lvl>
    <w:lvl w:ilvl="4" w:tplc="87B80750">
      <w:numFmt w:val="bullet"/>
      <w:lvlText w:val="•"/>
      <w:lvlJc w:val="left"/>
      <w:pPr>
        <w:ind w:left="5382" w:hanging="212"/>
      </w:pPr>
      <w:rPr>
        <w:rFonts w:hint="default"/>
        <w:lang w:val="ru-RU" w:eastAsia="en-US" w:bidi="ar-SA"/>
      </w:rPr>
    </w:lvl>
    <w:lvl w:ilvl="5" w:tplc="FBB8492E">
      <w:numFmt w:val="bullet"/>
      <w:lvlText w:val="•"/>
      <w:lvlJc w:val="left"/>
      <w:pPr>
        <w:ind w:left="6373" w:hanging="212"/>
      </w:pPr>
      <w:rPr>
        <w:rFonts w:hint="default"/>
        <w:lang w:val="ru-RU" w:eastAsia="en-US" w:bidi="ar-SA"/>
      </w:rPr>
    </w:lvl>
    <w:lvl w:ilvl="6" w:tplc="C97C586C">
      <w:numFmt w:val="bullet"/>
      <w:lvlText w:val="•"/>
      <w:lvlJc w:val="left"/>
      <w:pPr>
        <w:ind w:left="7363" w:hanging="212"/>
      </w:pPr>
      <w:rPr>
        <w:rFonts w:hint="default"/>
        <w:lang w:val="ru-RU" w:eastAsia="en-US" w:bidi="ar-SA"/>
      </w:rPr>
    </w:lvl>
    <w:lvl w:ilvl="7" w:tplc="8A7661FC">
      <w:numFmt w:val="bullet"/>
      <w:lvlText w:val="•"/>
      <w:lvlJc w:val="left"/>
      <w:pPr>
        <w:ind w:left="8354" w:hanging="212"/>
      </w:pPr>
      <w:rPr>
        <w:rFonts w:hint="default"/>
        <w:lang w:val="ru-RU" w:eastAsia="en-US" w:bidi="ar-SA"/>
      </w:rPr>
    </w:lvl>
    <w:lvl w:ilvl="8" w:tplc="5A6EA44E">
      <w:numFmt w:val="bullet"/>
      <w:lvlText w:val="•"/>
      <w:lvlJc w:val="left"/>
      <w:pPr>
        <w:ind w:left="9345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11494166"/>
    <w:multiLevelType w:val="multilevel"/>
    <w:tmpl w:val="2FD68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CC728A"/>
    <w:multiLevelType w:val="multilevel"/>
    <w:tmpl w:val="15E0B954"/>
    <w:lvl w:ilvl="0">
      <w:start w:val="1"/>
      <w:numFmt w:val="decimal"/>
      <w:lvlText w:val="%1."/>
      <w:lvlJc w:val="left"/>
      <w:pPr>
        <w:ind w:left="214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88" w:hanging="56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6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5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51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47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4" w:hanging="567"/>
      </w:pPr>
      <w:rPr>
        <w:rFonts w:hint="default"/>
        <w:lang w:val="ru-RU" w:eastAsia="en-US" w:bidi="ar-SA"/>
      </w:rPr>
    </w:lvl>
  </w:abstractNum>
  <w:abstractNum w:abstractNumId="5" w15:restartNumberingAfterBreak="0">
    <w:nsid w:val="41A640C6"/>
    <w:multiLevelType w:val="hybridMultilevel"/>
    <w:tmpl w:val="5AEA2018"/>
    <w:lvl w:ilvl="0" w:tplc="E1A87ED4">
      <w:numFmt w:val="bullet"/>
      <w:lvlText w:val="-"/>
      <w:lvlJc w:val="left"/>
      <w:pPr>
        <w:ind w:left="1422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250B3"/>
    <w:multiLevelType w:val="hybridMultilevel"/>
    <w:tmpl w:val="3BD4C208"/>
    <w:lvl w:ilvl="0" w:tplc="E1A87ED4">
      <w:numFmt w:val="bullet"/>
      <w:lvlText w:val="-"/>
      <w:lvlJc w:val="left"/>
      <w:pPr>
        <w:ind w:left="1422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6AA032">
      <w:numFmt w:val="bullet"/>
      <w:lvlText w:val="•"/>
      <w:lvlJc w:val="left"/>
      <w:pPr>
        <w:ind w:left="2410" w:hanging="166"/>
      </w:pPr>
      <w:rPr>
        <w:rFonts w:hint="default"/>
        <w:lang w:val="ru-RU" w:eastAsia="en-US" w:bidi="ar-SA"/>
      </w:rPr>
    </w:lvl>
    <w:lvl w:ilvl="2" w:tplc="47EE0B1A">
      <w:numFmt w:val="bullet"/>
      <w:lvlText w:val="•"/>
      <w:lvlJc w:val="left"/>
      <w:pPr>
        <w:ind w:left="3401" w:hanging="166"/>
      </w:pPr>
      <w:rPr>
        <w:rFonts w:hint="default"/>
        <w:lang w:val="ru-RU" w:eastAsia="en-US" w:bidi="ar-SA"/>
      </w:rPr>
    </w:lvl>
    <w:lvl w:ilvl="3" w:tplc="48CE6354">
      <w:numFmt w:val="bullet"/>
      <w:lvlText w:val="•"/>
      <w:lvlJc w:val="left"/>
      <w:pPr>
        <w:ind w:left="4391" w:hanging="166"/>
      </w:pPr>
      <w:rPr>
        <w:rFonts w:hint="default"/>
        <w:lang w:val="ru-RU" w:eastAsia="en-US" w:bidi="ar-SA"/>
      </w:rPr>
    </w:lvl>
    <w:lvl w:ilvl="4" w:tplc="2D8E01F0">
      <w:numFmt w:val="bullet"/>
      <w:lvlText w:val="•"/>
      <w:lvlJc w:val="left"/>
      <w:pPr>
        <w:ind w:left="5382" w:hanging="166"/>
      </w:pPr>
      <w:rPr>
        <w:rFonts w:hint="default"/>
        <w:lang w:val="ru-RU" w:eastAsia="en-US" w:bidi="ar-SA"/>
      </w:rPr>
    </w:lvl>
    <w:lvl w:ilvl="5" w:tplc="954AB182">
      <w:numFmt w:val="bullet"/>
      <w:lvlText w:val="•"/>
      <w:lvlJc w:val="left"/>
      <w:pPr>
        <w:ind w:left="6373" w:hanging="166"/>
      </w:pPr>
      <w:rPr>
        <w:rFonts w:hint="default"/>
        <w:lang w:val="ru-RU" w:eastAsia="en-US" w:bidi="ar-SA"/>
      </w:rPr>
    </w:lvl>
    <w:lvl w:ilvl="6" w:tplc="7C52F8E2">
      <w:numFmt w:val="bullet"/>
      <w:lvlText w:val="•"/>
      <w:lvlJc w:val="left"/>
      <w:pPr>
        <w:ind w:left="7363" w:hanging="166"/>
      </w:pPr>
      <w:rPr>
        <w:rFonts w:hint="default"/>
        <w:lang w:val="ru-RU" w:eastAsia="en-US" w:bidi="ar-SA"/>
      </w:rPr>
    </w:lvl>
    <w:lvl w:ilvl="7" w:tplc="985469DE">
      <w:numFmt w:val="bullet"/>
      <w:lvlText w:val="•"/>
      <w:lvlJc w:val="left"/>
      <w:pPr>
        <w:ind w:left="8354" w:hanging="166"/>
      </w:pPr>
      <w:rPr>
        <w:rFonts w:hint="default"/>
        <w:lang w:val="ru-RU" w:eastAsia="en-US" w:bidi="ar-SA"/>
      </w:rPr>
    </w:lvl>
    <w:lvl w:ilvl="8" w:tplc="D45692C2">
      <w:numFmt w:val="bullet"/>
      <w:lvlText w:val="•"/>
      <w:lvlJc w:val="left"/>
      <w:pPr>
        <w:ind w:left="9345" w:hanging="16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05D"/>
    <w:rsid w:val="001500AD"/>
    <w:rsid w:val="002517C2"/>
    <w:rsid w:val="003670B1"/>
    <w:rsid w:val="00386501"/>
    <w:rsid w:val="00390EA8"/>
    <w:rsid w:val="00550AC1"/>
    <w:rsid w:val="007F6B15"/>
    <w:rsid w:val="0090105D"/>
    <w:rsid w:val="009912EC"/>
    <w:rsid w:val="0099157C"/>
    <w:rsid w:val="0099323D"/>
    <w:rsid w:val="00A11135"/>
    <w:rsid w:val="00AE254A"/>
    <w:rsid w:val="00B173EC"/>
    <w:rsid w:val="00B44071"/>
    <w:rsid w:val="00B44D98"/>
    <w:rsid w:val="00C2345A"/>
    <w:rsid w:val="00CF31DF"/>
    <w:rsid w:val="00D233C3"/>
    <w:rsid w:val="00E119E7"/>
    <w:rsid w:val="00EE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FB53"/>
  <w15:chartTrackingRefBased/>
  <w15:docId w15:val="{8D4DC8A7-8B70-4EFA-9290-08DE8CBCE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11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010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010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10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10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01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90105D"/>
  </w:style>
  <w:style w:type="paragraph" w:styleId="a4">
    <w:name w:val="List Paragraph"/>
    <w:basedOn w:val="a"/>
    <w:uiPriority w:val="1"/>
    <w:qFormat/>
    <w:rsid w:val="00B173EC"/>
    <w:pPr>
      <w:widowControl w:val="0"/>
      <w:autoSpaceDE w:val="0"/>
      <w:autoSpaceDN w:val="0"/>
      <w:spacing w:after="0" w:line="240" w:lineRule="auto"/>
      <w:ind w:left="1422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A111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Body Text"/>
    <w:basedOn w:val="a"/>
    <w:link w:val="a6"/>
    <w:uiPriority w:val="1"/>
    <w:qFormat/>
    <w:rsid w:val="00A11135"/>
    <w:pPr>
      <w:widowControl w:val="0"/>
      <w:autoSpaceDE w:val="0"/>
      <w:autoSpaceDN w:val="0"/>
      <w:spacing w:after="0" w:line="240" w:lineRule="auto"/>
      <w:ind w:left="142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A11135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Strong"/>
    <w:basedOn w:val="a0"/>
    <w:uiPriority w:val="22"/>
    <w:qFormat/>
    <w:rsid w:val="00390EA8"/>
    <w:rPr>
      <w:b/>
      <w:bCs/>
    </w:rPr>
  </w:style>
  <w:style w:type="table" w:styleId="a8">
    <w:name w:val="Table Grid"/>
    <w:basedOn w:val="a1"/>
    <w:uiPriority w:val="39"/>
    <w:rsid w:val="00D233C3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119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119E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E11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119E7"/>
  </w:style>
  <w:style w:type="paragraph" w:styleId="ad">
    <w:name w:val="footer"/>
    <w:basedOn w:val="a"/>
    <w:link w:val="ae"/>
    <w:uiPriority w:val="99"/>
    <w:unhideWhenUsed/>
    <w:rsid w:val="00E11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11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6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097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2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56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02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28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84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59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202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08757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2031</Words>
  <Characters>11580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7</cp:revision>
  <cp:lastPrinted>2022-03-09T07:33:00Z</cp:lastPrinted>
  <dcterms:created xsi:type="dcterms:W3CDTF">2022-02-21T13:27:00Z</dcterms:created>
  <dcterms:modified xsi:type="dcterms:W3CDTF">2022-03-22T12:37:00Z</dcterms:modified>
</cp:coreProperties>
</file>